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D0CC2" w14:textId="25D0E94A" w:rsidR="00F2577B" w:rsidRDefault="00F31DBB" w:rsidP="003F6B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Nativity of the Virgin Annual Investment Report</w:t>
      </w:r>
    </w:p>
    <w:p w14:paraId="441F3089" w14:textId="7802B0F4" w:rsidR="00F31DBB" w:rsidRPr="00F31DBB" w:rsidRDefault="003F6B60" w:rsidP="00CD1071">
      <w:pPr>
        <w:jc w:val="center"/>
      </w:pPr>
      <w:r>
        <w:t>Year 202</w:t>
      </w:r>
      <w:r w:rsidR="00AF5508">
        <w:t>2</w:t>
      </w:r>
    </w:p>
    <w:p w14:paraId="60F52775" w14:textId="07CF0255" w:rsidR="007C55EF" w:rsidRPr="00F87B61" w:rsidRDefault="007C55EF" w:rsidP="00F87B6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87B61">
        <w:rPr>
          <w:b/>
          <w:bCs/>
          <w:u w:val="single"/>
        </w:rPr>
        <w:t>St. Louis Investment Advisors</w:t>
      </w:r>
    </w:p>
    <w:p w14:paraId="699C510E" w14:textId="13FCABED" w:rsidR="007C55EF" w:rsidRDefault="007C55EF">
      <w:r>
        <w:t>Total Portfolio Performance:</w:t>
      </w:r>
    </w:p>
    <w:p w14:paraId="5F5C6E19" w14:textId="724054BF" w:rsidR="007C55EF" w:rsidRDefault="007C55EF">
      <w:r>
        <w:t>Dec. 31, 2020</w:t>
      </w:r>
      <w:r>
        <w:tab/>
        <w:t>$</w:t>
      </w:r>
      <w:r w:rsidR="001C2FFD">
        <w:t>35,919.88</w:t>
      </w:r>
    </w:p>
    <w:p w14:paraId="72FC9BDF" w14:textId="371496B9" w:rsidR="007C55EF" w:rsidRDefault="007C55EF">
      <w:r>
        <w:t>Dec. 31, 2021</w:t>
      </w:r>
      <w:r>
        <w:tab/>
        <w:t>$</w:t>
      </w:r>
      <w:r w:rsidR="001C2FFD">
        <w:t>28,757.42</w:t>
      </w:r>
    </w:p>
    <w:p w14:paraId="76739D91" w14:textId="0203305A" w:rsidR="00E925A0" w:rsidRDefault="00022164">
      <w:r>
        <w:t>Gain</w:t>
      </w:r>
      <w:r w:rsidR="00324CD1">
        <w:t>/Loss</w:t>
      </w:r>
      <w:r w:rsidR="007C55EF">
        <w:t>:</w:t>
      </w:r>
      <w:r w:rsidR="00D532C9">
        <w:tab/>
      </w:r>
      <w:r w:rsidR="005908FD" w:rsidRPr="00C85D3E">
        <w:rPr>
          <w:b/>
          <w:bCs/>
          <w:u w:val="single"/>
        </w:rPr>
        <w:t>-</w:t>
      </w:r>
      <w:r w:rsidR="007C55EF" w:rsidRPr="00C85D3E">
        <w:rPr>
          <w:b/>
          <w:bCs/>
          <w:u w:val="single"/>
        </w:rPr>
        <w:t>$</w:t>
      </w:r>
      <w:r w:rsidR="005908FD" w:rsidRPr="00C85D3E">
        <w:rPr>
          <w:b/>
          <w:bCs/>
          <w:u w:val="single"/>
        </w:rPr>
        <w:t>7</w:t>
      </w:r>
      <w:r w:rsidR="007C55EF" w:rsidRPr="00C85D3E">
        <w:rPr>
          <w:b/>
          <w:bCs/>
          <w:u w:val="single"/>
        </w:rPr>
        <w:t>,</w:t>
      </w:r>
      <w:r w:rsidR="005908FD" w:rsidRPr="00C85D3E">
        <w:rPr>
          <w:b/>
          <w:bCs/>
          <w:u w:val="single"/>
        </w:rPr>
        <w:t>162</w:t>
      </w:r>
      <w:r w:rsidR="007C55EF" w:rsidRPr="00C85D3E">
        <w:rPr>
          <w:b/>
          <w:bCs/>
          <w:u w:val="single"/>
        </w:rPr>
        <w:t>.</w:t>
      </w:r>
      <w:r w:rsidR="005908FD" w:rsidRPr="00C85D3E">
        <w:rPr>
          <w:b/>
          <w:bCs/>
          <w:u w:val="single"/>
        </w:rPr>
        <w:t>46</w:t>
      </w:r>
    </w:p>
    <w:p w14:paraId="625E9814" w14:textId="2DAE2D5E" w:rsidR="00E925A0" w:rsidRPr="00F87B61" w:rsidRDefault="00506E33" w:rsidP="00F87B6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proofErr w:type="spellStart"/>
      <w:r w:rsidRPr="00F87B61">
        <w:rPr>
          <w:b/>
          <w:bCs/>
          <w:u w:val="single"/>
        </w:rPr>
        <w:t>AllianceBernstein</w:t>
      </w:r>
      <w:proofErr w:type="spellEnd"/>
    </w:p>
    <w:p w14:paraId="7AFF20FA" w14:textId="77777777" w:rsidR="00F87B61" w:rsidRDefault="001B4805" w:rsidP="00F87B61">
      <w:r>
        <w:t>Total Portfolio Performance:</w:t>
      </w:r>
      <w:r w:rsidR="00F87B61">
        <w:t xml:space="preserve">  ($ in Stocks &amp;  $ in Bonds approx.)</w:t>
      </w:r>
    </w:p>
    <w:p w14:paraId="78EA8053" w14:textId="377E8FBE" w:rsidR="001B4805" w:rsidRDefault="001B4805" w:rsidP="001B4805">
      <w:r>
        <w:t xml:space="preserve">Dec. 31, </w:t>
      </w:r>
      <w:proofErr w:type="gramStart"/>
      <w:r>
        <w:t>202</w:t>
      </w:r>
      <w:r w:rsidR="005E28B8">
        <w:t>1</w:t>
      </w:r>
      <w:proofErr w:type="gramEnd"/>
      <w:r>
        <w:tab/>
      </w:r>
      <w:r w:rsidR="00623FF5">
        <w:tab/>
      </w:r>
      <w:r>
        <w:t>$</w:t>
      </w:r>
      <w:r w:rsidR="00B80B27">
        <w:t>203,843.81</w:t>
      </w:r>
    </w:p>
    <w:p w14:paraId="5749F7C5" w14:textId="3BBD45FD" w:rsidR="001B4805" w:rsidRDefault="001B4805" w:rsidP="001B4805">
      <w:r>
        <w:t>Dec. 31, 202</w:t>
      </w:r>
      <w:r w:rsidR="001C2FFD">
        <w:t>2</w:t>
      </w:r>
      <w:r>
        <w:tab/>
      </w:r>
      <w:r w:rsidR="00623FF5">
        <w:tab/>
      </w:r>
      <w:r>
        <w:t>$</w:t>
      </w:r>
      <w:r w:rsidR="00667F52">
        <w:t>158,754.37</w:t>
      </w:r>
    </w:p>
    <w:p w14:paraId="4BB33814" w14:textId="307EF740" w:rsidR="001B4805" w:rsidRDefault="00022164" w:rsidP="001B4805">
      <w:r>
        <w:t>Gain</w:t>
      </w:r>
      <w:r w:rsidR="00C41946">
        <w:t>/Loss</w:t>
      </w:r>
      <w:r w:rsidR="001B4805">
        <w:t>:</w:t>
      </w:r>
      <w:r w:rsidR="001B4805">
        <w:tab/>
      </w:r>
      <w:r w:rsidR="00623FF5">
        <w:tab/>
      </w:r>
      <w:r w:rsidR="007B5CA3" w:rsidRPr="00C85D3E">
        <w:rPr>
          <w:b/>
          <w:bCs/>
          <w:u w:val="single"/>
        </w:rPr>
        <w:t xml:space="preserve">- </w:t>
      </w:r>
      <w:r w:rsidR="001B4805" w:rsidRPr="00C85D3E">
        <w:rPr>
          <w:b/>
          <w:bCs/>
          <w:u w:val="single"/>
        </w:rPr>
        <w:t>$</w:t>
      </w:r>
      <w:r w:rsidR="00B80B27" w:rsidRPr="00C85D3E">
        <w:rPr>
          <w:b/>
          <w:bCs/>
          <w:u w:val="single"/>
        </w:rPr>
        <w:t>45</w:t>
      </w:r>
      <w:r w:rsidR="004731B9" w:rsidRPr="00C85D3E">
        <w:rPr>
          <w:b/>
          <w:bCs/>
          <w:u w:val="single"/>
        </w:rPr>
        <w:t>,</w:t>
      </w:r>
      <w:r w:rsidR="00B80B27" w:rsidRPr="00C85D3E">
        <w:rPr>
          <w:b/>
          <w:bCs/>
          <w:u w:val="single"/>
        </w:rPr>
        <w:t>08</w:t>
      </w:r>
      <w:r w:rsidR="007B5CA3" w:rsidRPr="00C85D3E">
        <w:rPr>
          <w:b/>
          <w:bCs/>
          <w:u w:val="single"/>
        </w:rPr>
        <w:t>9</w:t>
      </w:r>
      <w:r w:rsidR="004731B9" w:rsidRPr="00C85D3E">
        <w:rPr>
          <w:b/>
          <w:bCs/>
          <w:u w:val="single"/>
        </w:rPr>
        <w:t>.</w:t>
      </w:r>
      <w:r w:rsidR="00B80B27" w:rsidRPr="00C85D3E">
        <w:rPr>
          <w:b/>
          <w:bCs/>
          <w:u w:val="single"/>
        </w:rPr>
        <w:t>44</w:t>
      </w:r>
    </w:p>
    <w:p w14:paraId="7FBA305D" w14:textId="418FF0A6" w:rsidR="004731B9" w:rsidRDefault="004731B9" w:rsidP="007B5CA3">
      <w:r>
        <w:t>Withdrawals:</w:t>
      </w:r>
      <w:r>
        <w:tab/>
      </w:r>
      <w:r w:rsidR="00623FF5">
        <w:tab/>
      </w:r>
      <w:r w:rsidR="007B5CA3">
        <w:t>None</w:t>
      </w:r>
    </w:p>
    <w:p w14:paraId="3151F3D2" w14:textId="6BBDF97A" w:rsidR="00D47675" w:rsidRPr="00F87B61" w:rsidRDefault="00D47675" w:rsidP="00F87B61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F87B61">
        <w:rPr>
          <w:b/>
          <w:bCs/>
          <w:u w:val="single"/>
        </w:rPr>
        <w:t>Invesco</w:t>
      </w:r>
    </w:p>
    <w:p w14:paraId="5C1A3667" w14:textId="29C8C583" w:rsidR="00D47675" w:rsidRDefault="00D47675" w:rsidP="00D47675">
      <w:r>
        <w:t xml:space="preserve">Dec. 31, </w:t>
      </w:r>
      <w:proofErr w:type="gramStart"/>
      <w:r>
        <w:t>2021</w:t>
      </w:r>
      <w:proofErr w:type="gramEnd"/>
      <w:r>
        <w:tab/>
      </w:r>
      <w:r>
        <w:tab/>
        <w:t>$</w:t>
      </w:r>
      <w:r w:rsidR="00177DD7">
        <w:t>31,194.87</w:t>
      </w:r>
    </w:p>
    <w:p w14:paraId="74A5E54E" w14:textId="723084D6" w:rsidR="00D47675" w:rsidRDefault="00D47675" w:rsidP="00D47675">
      <w:r>
        <w:t>Dec. 31, 2022</w:t>
      </w:r>
      <w:r>
        <w:tab/>
      </w:r>
      <w:r>
        <w:tab/>
        <w:t>$</w:t>
      </w:r>
      <w:r w:rsidR="00177DD7">
        <w:t>21,167.71</w:t>
      </w:r>
    </w:p>
    <w:p w14:paraId="1B5AE403" w14:textId="19D13FD4" w:rsidR="00D47675" w:rsidRDefault="00D47675" w:rsidP="00D47675">
      <w:r>
        <w:t>Gain</w:t>
      </w:r>
      <w:r w:rsidR="00194FB4">
        <w:t>/Loss</w:t>
      </w:r>
      <w:r>
        <w:t>:</w:t>
      </w:r>
      <w:r>
        <w:tab/>
      </w:r>
      <w:r w:rsidR="00177DD7">
        <w:tab/>
      </w:r>
      <w:r w:rsidRPr="00F87B61">
        <w:rPr>
          <w:b/>
          <w:bCs/>
          <w:u w:val="single"/>
        </w:rPr>
        <w:t>-$</w:t>
      </w:r>
      <w:r w:rsidR="00177DD7" w:rsidRPr="00F87B61">
        <w:rPr>
          <w:b/>
          <w:bCs/>
          <w:u w:val="single"/>
        </w:rPr>
        <w:t>10</w:t>
      </w:r>
      <w:r w:rsidRPr="00F87B61">
        <w:rPr>
          <w:b/>
          <w:bCs/>
          <w:u w:val="single"/>
        </w:rPr>
        <w:t>,0</w:t>
      </w:r>
      <w:r w:rsidR="00177DD7" w:rsidRPr="00F87B61">
        <w:rPr>
          <w:b/>
          <w:bCs/>
          <w:u w:val="single"/>
        </w:rPr>
        <w:t>27</w:t>
      </w:r>
      <w:r w:rsidRPr="00F87B61">
        <w:rPr>
          <w:b/>
          <w:bCs/>
          <w:u w:val="single"/>
        </w:rPr>
        <w:t>.</w:t>
      </w:r>
      <w:r w:rsidR="00177DD7" w:rsidRPr="00F87B61">
        <w:rPr>
          <w:b/>
          <w:bCs/>
          <w:u w:val="single"/>
        </w:rPr>
        <w:t>16</w:t>
      </w:r>
    </w:p>
    <w:p w14:paraId="08EA188A" w14:textId="77777777" w:rsidR="00D47675" w:rsidRDefault="00D47675" w:rsidP="00D47675">
      <w:r>
        <w:t>Withdrawals:</w:t>
      </w:r>
      <w:r>
        <w:tab/>
      </w:r>
      <w:r>
        <w:tab/>
        <w:t>None</w:t>
      </w:r>
    </w:p>
    <w:p w14:paraId="2F5D4D3B" w14:textId="451FE865" w:rsidR="00506E33" w:rsidRDefault="002701D0">
      <w:r>
        <w:tab/>
      </w:r>
      <w:r>
        <w:tab/>
      </w:r>
      <w:r w:rsidR="001B4805">
        <w:tab/>
      </w:r>
      <w:r w:rsidR="00B81B40">
        <w:t xml:space="preserve"> </w:t>
      </w:r>
    </w:p>
    <w:p w14:paraId="3BFBD0C9" w14:textId="7A8E7D2C" w:rsidR="002701D0" w:rsidRDefault="00E57D42">
      <w:r w:rsidRPr="00E925A0">
        <w:rPr>
          <w:b/>
          <w:bCs/>
          <w:u w:val="single"/>
        </w:rPr>
        <w:t>Total Return</w:t>
      </w:r>
    </w:p>
    <w:p w14:paraId="09734D88" w14:textId="74BE33C8" w:rsidR="002701D0" w:rsidRDefault="003202BC">
      <w:r>
        <w:t>Total Investments</w:t>
      </w:r>
      <w:r w:rsidR="00832A37">
        <w:t xml:space="preserve"> on Dec. 31, 202</w:t>
      </w:r>
      <w:r w:rsidR="00E60640">
        <w:t>1</w:t>
      </w:r>
      <w:r>
        <w:t>:</w:t>
      </w:r>
      <w:r w:rsidR="00C56535">
        <w:tab/>
      </w:r>
      <w:r w:rsidR="00C56535">
        <w:tab/>
      </w:r>
      <w:r>
        <w:t>$</w:t>
      </w:r>
      <w:r w:rsidR="00E60640" w:rsidRPr="00C85D3E">
        <w:t>270,958.56</w:t>
      </w:r>
    </w:p>
    <w:p w14:paraId="0837F5F8" w14:textId="115877CC" w:rsidR="003202BC" w:rsidRDefault="003202BC">
      <w:pPr>
        <w:rPr>
          <w:b/>
          <w:bCs/>
          <w:u w:val="single"/>
        </w:rPr>
      </w:pPr>
      <w:r>
        <w:t>Total Investments</w:t>
      </w:r>
      <w:r w:rsidRPr="003202BC">
        <w:t xml:space="preserve"> </w:t>
      </w:r>
      <w:r>
        <w:t>on Dec. 31, 202</w:t>
      </w:r>
      <w:r w:rsidR="00E60640">
        <w:t>2</w:t>
      </w:r>
      <w:r>
        <w:t>:</w:t>
      </w:r>
      <w:r w:rsidR="00C56535">
        <w:tab/>
      </w:r>
      <w:r w:rsidR="00C56535">
        <w:tab/>
      </w:r>
      <w:r w:rsidRPr="00C85D3E">
        <w:t>$</w:t>
      </w:r>
      <w:r w:rsidR="00E60640" w:rsidRPr="00C85D3E">
        <w:t>208,679.50</w:t>
      </w:r>
    </w:p>
    <w:p w14:paraId="410CCA58" w14:textId="5BF22D3C" w:rsidR="00832A37" w:rsidRPr="00832A37" w:rsidRDefault="00832A37">
      <w:r w:rsidRPr="00F87B61">
        <w:rPr>
          <w:u w:val="single"/>
        </w:rPr>
        <w:t>Reduction</w:t>
      </w:r>
      <w:r>
        <w:t xml:space="preserve"> in Investments </w:t>
      </w:r>
      <w:r w:rsidR="00DC2C49">
        <w:t>from last</w:t>
      </w:r>
      <w:r>
        <w:t xml:space="preserve"> Year:</w:t>
      </w:r>
      <w:r w:rsidR="00C56535">
        <w:tab/>
      </w:r>
      <w:r w:rsidRPr="00C85D3E">
        <w:rPr>
          <w:b/>
          <w:bCs/>
          <w:u w:val="single"/>
        </w:rPr>
        <w:t>$</w:t>
      </w:r>
      <w:r w:rsidR="009A0446" w:rsidRPr="00C85D3E">
        <w:rPr>
          <w:b/>
          <w:bCs/>
          <w:u w:val="single"/>
        </w:rPr>
        <w:t>62</w:t>
      </w:r>
      <w:r w:rsidRPr="00C85D3E">
        <w:rPr>
          <w:b/>
          <w:bCs/>
          <w:u w:val="single"/>
        </w:rPr>
        <w:t>,</w:t>
      </w:r>
      <w:r w:rsidR="009A0446" w:rsidRPr="00C85D3E">
        <w:rPr>
          <w:b/>
          <w:bCs/>
          <w:u w:val="single"/>
        </w:rPr>
        <w:t>279</w:t>
      </w:r>
      <w:r w:rsidRPr="00C85D3E">
        <w:rPr>
          <w:b/>
          <w:bCs/>
          <w:u w:val="single"/>
        </w:rPr>
        <w:t>.</w:t>
      </w:r>
      <w:r w:rsidR="009A0446" w:rsidRPr="00C85D3E">
        <w:rPr>
          <w:b/>
          <w:bCs/>
          <w:u w:val="single"/>
        </w:rPr>
        <w:t>06</w:t>
      </w:r>
    </w:p>
    <w:sectPr w:rsidR="00832A37" w:rsidRPr="00832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626F"/>
    <w:multiLevelType w:val="hybridMultilevel"/>
    <w:tmpl w:val="E898B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1449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5EF"/>
    <w:rsid w:val="00022164"/>
    <w:rsid w:val="00061C63"/>
    <w:rsid w:val="00090CD9"/>
    <w:rsid w:val="00177DD7"/>
    <w:rsid w:val="00194FB4"/>
    <w:rsid w:val="001B4805"/>
    <w:rsid w:val="001C2FFD"/>
    <w:rsid w:val="00232979"/>
    <w:rsid w:val="002701D0"/>
    <w:rsid w:val="0028435E"/>
    <w:rsid w:val="003202BC"/>
    <w:rsid w:val="00324CD1"/>
    <w:rsid w:val="0034044B"/>
    <w:rsid w:val="003F6B60"/>
    <w:rsid w:val="0040331C"/>
    <w:rsid w:val="004228A8"/>
    <w:rsid w:val="004731B9"/>
    <w:rsid w:val="00506E33"/>
    <w:rsid w:val="005223FB"/>
    <w:rsid w:val="00564319"/>
    <w:rsid w:val="005908FD"/>
    <w:rsid w:val="005E28B8"/>
    <w:rsid w:val="00623FF5"/>
    <w:rsid w:val="00667F52"/>
    <w:rsid w:val="00674DDA"/>
    <w:rsid w:val="006A54F3"/>
    <w:rsid w:val="007B5CA3"/>
    <w:rsid w:val="007C55EF"/>
    <w:rsid w:val="00832A37"/>
    <w:rsid w:val="009A0446"/>
    <w:rsid w:val="00AF5508"/>
    <w:rsid w:val="00B80B27"/>
    <w:rsid w:val="00B81B40"/>
    <w:rsid w:val="00C4182A"/>
    <w:rsid w:val="00C41946"/>
    <w:rsid w:val="00C56535"/>
    <w:rsid w:val="00C85D3E"/>
    <w:rsid w:val="00CD1071"/>
    <w:rsid w:val="00CE7A2E"/>
    <w:rsid w:val="00D402F6"/>
    <w:rsid w:val="00D47675"/>
    <w:rsid w:val="00D532C9"/>
    <w:rsid w:val="00DC2C49"/>
    <w:rsid w:val="00E57D42"/>
    <w:rsid w:val="00E60640"/>
    <w:rsid w:val="00E925A0"/>
    <w:rsid w:val="00EB6761"/>
    <w:rsid w:val="00EC4759"/>
    <w:rsid w:val="00F2577B"/>
    <w:rsid w:val="00F31DBB"/>
    <w:rsid w:val="00F548DC"/>
    <w:rsid w:val="00F772A0"/>
    <w:rsid w:val="00F8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60F22"/>
  <w15:chartTrackingRefBased/>
  <w15:docId w15:val="{CD9F9EBC-655F-4E4E-BF54-FA8414D1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Smith</dc:creator>
  <cp:keywords/>
  <dc:description/>
  <cp:lastModifiedBy>Nicholas Finley</cp:lastModifiedBy>
  <cp:revision>2</cp:revision>
  <dcterms:created xsi:type="dcterms:W3CDTF">2023-01-31T20:33:00Z</dcterms:created>
  <dcterms:modified xsi:type="dcterms:W3CDTF">2023-01-31T20:33:00Z</dcterms:modified>
</cp:coreProperties>
</file>