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CF538" w14:textId="6DB119F3" w:rsidR="00DC2B9C" w:rsidRPr="00DC2B9C" w:rsidRDefault="00DC2B9C" w:rsidP="00DC2B9C">
      <w:pPr>
        <w:jc w:val="center"/>
        <w:rPr>
          <w:rFonts w:ascii="Baskerville Old Face" w:hAnsi="Baskerville Old Face"/>
          <w:b/>
          <w:bCs/>
          <w:i/>
          <w:iCs/>
          <w:u w:val="single"/>
        </w:rPr>
      </w:pPr>
      <w:r w:rsidRPr="00DC2B9C">
        <w:rPr>
          <w:rFonts w:ascii="Baskerville Old Face" w:hAnsi="Baskerville Old Face"/>
          <w:b/>
          <w:bCs/>
          <w:i/>
          <w:iCs/>
          <w:u w:val="single"/>
        </w:rPr>
        <w:t>Prokeimenon, Epistle(s), Alleluia, Gospel(s), Kontakia</w:t>
      </w:r>
    </w:p>
    <w:p w14:paraId="3E3D69D3" w14:textId="56196DDC" w:rsidR="00DC2B9C" w:rsidRPr="00DC2B9C" w:rsidRDefault="006D5D52" w:rsidP="00DC2B9C">
      <w:pPr>
        <w:jc w:val="center"/>
        <w:rPr>
          <w:rFonts w:ascii="Baskerville Old Face" w:hAnsi="Baskerville Old Face"/>
          <w:b/>
          <w:bCs/>
          <w:i/>
          <w:iCs/>
          <w:u w:val="single"/>
        </w:rPr>
      </w:pPr>
      <w:r>
        <w:rPr>
          <w:rFonts w:ascii="Baskerville Old Face" w:hAnsi="Baskerville Old Face"/>
          <w:b/>
          <w:bCs/>
          <w:i/>
          <w:iCs/>
          <w:u w:val="single"/>
        </w:rPr>
        <w:t>Divine Liturgy</w:t>
      </w:r>
    </w:p>
    <w:p w14:paraId="47A91DF7" w14:textId="3227A0BD" w:rsidR="00DC2B9C" w:rsidRPr="00DC2B9C" w:rsidRDefault="00FF26F6" w:rsidP="00DC2B9C">
      <w:pPr>
        <w:jc w:val="center"/>
        <w:rPr>
          <w:rFonts w:ascii="Baskerville Old Face" w:hAnsi="Baskerville Old Face"/>
          <w:b/>
          <w:bCs/>
        </w:rPr>
      </w:pPr>
      <w:r>
        <w:rPr>
          <w:rFonts w:ascii="Baskerville Old Face" w:hAnsi="Baskerville Old Face"/>
          <w:b/>
          <w:bCs/>
        </w:rPr>
        <w:t>5</w:t>
      </w:r>
      <w:r w:rsidR="00DC2B9C" w:rsidRPr="00DC2B9C">
        <w:rPr>
          <w:rFonts w:ascii="Baskerville Old Face" w:hAnsi="Baskerville Old Face"/>
          <w:b/>
          <w:bCs/>
        </w:rPr>
        <w:t>.</w:t>
      </w:r>
      <w:r>
        <w:rPr>
          <w:rFonts w:ascii="Baskerville Old Face" w:hAnsi="Baskerville Old Face"/>
          <w:b/>
          <w:bCs/>
        </w:rPr>
        <w:t>23</w:t>
      </w:r>
      <w:r w:rsidR="00DC2B9C" w:rsidRPr="00DC2B9C">
        <w:rPr>
          <w:rFonts w:ascii="Baskerville Old Face" w:hAnsi="Baskerville Old Face"/>
          <w:b/>
          <w:bCs/>
        </w:rPr>
        <w:t>.2020</w:t>
      </w:r>
    </w:p>
    <w:p w14:paraId="5DC69F40" w14:textId="3D529279" w:rsidR="00DC2B9C" w:rsidRDefault="00DC2B9C" w:rsidP="00DC2B9C">
      <w:pPr>
        <w:rPr>
          <w:b/>
          <w:bCs/>
        </w:rPr>
      </w:pPr>
    </w:p>
    <w:p w14:paraId="23CA00B4" w14:textId="0220906F" w:rsidR="002969A6" w:rsidRDefault="002969A6" w:rsidP="00DC2B9C">
      <w:pPr>
        <w:rPr>
          <w:b/>
          <w:bCs/>
        </w:rPr>
      </w:pPr>
      <w:r>
        <w:rPr>
          <w:b/>
          <w:bCs/>
        </w:rPr>
        <w:t>Beginning of Divine Liturgy:</w:t>
      </w:r>
    </w:p>
    <w:p w14:paraId="3651B4F0" w14:textId="77972105" w:rsidR="002969A6" w:rsidRDefault="002969A6" w:rsidP="00DC2B9C">
      <w:pPr>
        <w:rPr>
          <w:b/>
          <w:bCs/>
        </w:rPr>
      </w:pPr>
    </w:p>
    <w:p w14:paraId="7BDAB8BF" w14:textId="58ABFD85" w:rsidR="002969A6" w:rsidRDefault="002969A6" w:rsidP="00DC2B9C">
      <w:r>
        <w:rPr>
          <w:b/>
          <w:bCs/>
          <w:i/>
          <w:iCs/>
        </w:rPr>
        <w:t xml:space="preserve">Priest: </w:t>
      </w:r>
      <w:r>
        <w:t>Christ is risen from the dead, trampling down death by death, and upon those in the tombs bestowing life! (2x)</w:t>
      </w:r>
    </w:p>
    <w:p w14:paraId="5929B161" w14:textId="1BDC159E" w:rsidR="002969A6" w:rsidRDefault="002969A6" w:rsidP="00DC2B9C">
      <w:r>
        <w:tab/>
        <w:t>Christ is risen from the dead, trampling down death by death:</w:t>
      </w:r>
    </w:p>
    <w:p w14:paraId="65361474" w14:textId="66BB9FF9" w:rsidR="002969A6" w:rsidRDefault="002969A6" w:rsidP="00DC2B9C"/>
    <w:p w14:paraId="46F4FAA2" w14:textId="7EE281DB" w:rsidR="002969A6" w:rsidRDefault="002969A6" w:rsidP="00DC2B9C">
      <w:r>
        <w:rPr>
          <w:b/>
          <w:bCs/>
          <w:i/>
          <w:iCs/>
        </w:rPr>
        <w:t xml:space="preserve">Choir: </w:t>
      </w:r>
      <w:r>
        <w:t>And upon those in the tombs bestowing life!</w:t>
      </w:r>
    </w:p>
    <w:p w14:paraId="529CA28C" w14:textId="77777777" w:rsidR="0028653A" w:rsidRDefault="0028653A" w:rsidP="00DC2B9C"/>
    <w:p w14:paraId="55535A71" w14:textId="79C17D36" w:rsidR="006F787E" w:rsidRDefault="006F787E" w:rsidP="00DC2B9C"/>
    <w:p w14:paraId="0EED6A7F" w14:textId="0FA6A9FF" w:rsidR="006F787E" w:rsidRPr="002969A6" w:rsidRDefault="006F787E" w:rsidP="00DC2B9C"/>
    <w:p w14:paraId="2C53816F" w14:textId="77777777" w:rsidR="00FF31FF" w:rsidRDefault="00FF31FF" w:rsidP="00DC2B9C">
      <w:pPr>
        <w:rPr>
          <w:b/>
          <w:bCs/>
        </w:rPr>
      </w:pPr>
    </w:p>
    <w:p w14:paraId="2BF44C4C" w14:textId="09160953" w:rsidR="00DC2B9C" w:rsidRDefault="00161357" w:rsidP="00DC2B9C">
      <w:pPr>
        <w:rPr>
          <w:b/>
          <w:bCs/>
        </w:rPr>
      </w:pPr>
      <w:r w:rsidRPr="00C06CF7">
        <w:rPr>
          <w:rFonts w:ascii="Book Antiqua" w:hAnsi="Book Antiqua"/>
          <w:b/>
          <w:noProof/>
          <w:sz w:val="26"/>
        </w:rPr>
        <w:drawing>
          <wp:inline distT="0" distB="0" distL="0" distR="0" wp14:anchorId="2192B6F9" wp14:editId="14822888">
            <wp:extent cx="2209800" cy="118935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1189355"/>
                    </a:xfrm>
                    <a:prstGeom prst="rect">
                      <a:avLst/>
                    </a:prstGeom>
                    <a:noFill/>
                    <a:ln>
                      <a:noFill/>
                    </a:ln>
                  </pic:spPr>
                </pic:pic>
              </a:graphicData>
            </a:graphic>
          </wp:inline>
        </w:drawing>
      </w:r>
      <w:r w:rsidRPr="00C06CF7">
        <w:rPr>
          <w:rFonts w:ascii="Book Antiqua" w:hAnsi="Book Antiqua"/>
          <w:b/>
          <w:noProof/>
          <w:sz w:val="26"/>
        </w:rPr>
        <w:drawing>
          <wp:inline distT="0" distB="0" distL="0" distR="0" wp14:anchorId="158ED2B3" wp14:editId="2335DEF7">
            <wp:extent cx="2607945" cy="109664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7945" cy="1096645"/>
                    </a:xfrm>
                    <a:prstGeom prst="rect">
                      <a:avLst/>
                    </a:prstGeom>
                    <a:noFill/>
                    <a:ln>
                      <a:noFill/>
                    </a:ln>
                  </pic:spPr>
                </pic:pic>
              </a:graphicData>
            </a:graphic>
          </wp:inline>
        </w:drawing>
      </w:r>
    </w:p>
    <w:p w14:paraId="2D705C7E" w14:textId="49F6C1A0" w:rsidR="00161357" w:rsidRDefault="00161357" w:rsidP="00161357">
      <w:pPr>
        <w:jc w:val="center"/>
        <w:rPr>
          <w:b/>
          <w:bCs/>
        </w:rPr>
      </w:pPr>
      <w:r w:rsidRPr="00C06CF7">
        <w:rPr>
          <w:rFonts w:ascii="Book Antiqua" w:hAnsi="Book Antiqua"/>
          <w:i/>
          <w:iCs/>
          <w:noProof/>
          <w:sz w:val="26"/>
        </w:rPr>
        <w:drawing>
          <wp:inline distT="0" distB="0" distL="0" distR="0" wp14:anchorId="331A33EB" wp14:editId="0F468448">
            <wp:extent cx="3018155" cy="97345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8155" cy="973455"/>
                    </a:xfrm>
                    <a:prstGeom prst="rect">
                      <a:avLst/>
                    </a:prstGeom>
                    <a:noFill/>
                    <a:ln>
                      <a:noFill/>
                    </a:ln>
                  </pic:spPr>
                </pic:pic>
              </a:graphicData>
            </a:graphic>
          </wp:inline>
        </w:drawing>
      </w:r>
    </w:p>
    <w:p w14:paraId="1A6EF038" w14:textId="0C9E7BC6" w:rsidR="00161357" w:rsidRDefault="00161357" w:rsidP="00161357">
      <w:pPr>
        <w:rPr>
          <w:b/>
          <w:bCs/>
        </w:rPr>
      </w:pPr>
      <w:r w:rsidRPr="00C06CF7">
        <w:rPr>
          <w:rFonts w:ascii="Book Antiqua" w:hAnsi="Book Antiqua"/>
          <w:i/>
          <w:iCs/>
          <w:noProof/>
          <w:sz w:val="26"/>
        </w:rPr>
        <w:drawing>
          <wp:inline distT="0" distB="0" distL="0" distR="0" wp14:anchorId="2E54ECA2" wp14:editId="0B06CA69">
            <wp:extent cx="5478145" cy="19005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1900555"/>
                    </a:xfrm>
                    <a:prstGeom prst="rect">
                      <a:avLst/>
                    </a:prstGeom>
                    <a:noFill/>
                    <a:ln>
                      <a:noFill/>
                    </a:ln>
                  </pic:spPr>
                </pic:pic>
              </a:graphicData>
            </a:graphic>
          </wp:inline>
        </w:drawing>
      </w:r>
    </w:p>
    <w:p w14:paraId="36FF1FB7" w14:textId="32315415" w:rsidR="00161357" w:rsidRDefault="00161357" w:rsidP="00161357">
      <w:pPr>
        <w:rPr>
          <w:b/>
          <w:bCs/>
        </w:rPr>
      </w:pPr>
    </w:p>
    <w:p w14:paraId="29737D2D" w14:textId="354E30ED" w:rsidR="00161357" w:rsidRDefault="00161357" w:rsidP="00161357">
      <w:pPr>
        <w:rPr>
          <w:b/>
          <w:bCs/>
        </w:rPr>
      </w:pPr>
    </w:p>
    <w:p w14:paraId="66E65453" w14:textId="5E0A5889" w:rsidR="00161357" w:rsidRDefault="00161357" w:rsidP="00161357">
      <w:pPr>
        <w:rPr>
          <w:b/>
          <w:bCs/>
        </w:rPr>
      </w:pPr>
    </w:p>
    <w:p w14:paraId="4DF35B08" w14:textId="77777777" w:rsidR="00161357" w:rsidRDefault="00161357" w:rsidP="00161357">
      <w:pPr>
        <w:rPr>
          <w:b/>
          <w:bCs/>
        </w:rPr>
      </w:pPr>
    </w:p>
    <w:p w14:paraId="5B874ECD" w14:textId="153A1FF9" w:rsidR="0028653A" w:rsidRDefault="0028653A" w:rsidP="00DC2B9C">
      <w:pPr>
        <w:rPr>
          <w:b/>
          <w:bCs/>
        </w:rPr>
      </w:pPr>
    </w:p>
    <w:p w14:paraId="6ED2AB68" w14:textId="2BCFE7D1" w:rsidR="00FF26F6" w:rsidRDefault="00102BE0" w:rsidP="00FF26F6">
      <w:pPr>
        <w:rPr>
          <w:b/>
          <w:bCs/>
        </w:rPr>
      </w:pPr>
      <w:r>
        <w:rPr>
          <w:b/>
          <w:bCs/>
        </w:rPr>
        <w:t>Glory to the Father, and to the Son, and to the Holy Spirit</w:t>
      </w:r>
      <w:r w:rsidR="00FF26F6">
        <w:rPr>
          <w:b/>
          <w:bCs/>
        </w:rPr>
        <w:t>, n</w:t>
      </w:r>
      <w:r w:rsidR="00FF26F6">
        <w:rPr>
          <w:b/>
          <w:bCs/>
        </w:rPr>
        <w:t>ow and ever and unto the ages of ages. Amen.</w:t>
      </w:r>
    </w:p>
    <w:p w14:paraId="168CD884" w14:textId="77777777" w:rsidR="00AE1271" w:rsidRDefault="00AE1271" w:rsidP="00DC2B9C">
      <w:pPr>
        <w:rPr>
          <w:b/>
          <w:bCs/>
        </w:rPr>
      </w:pPr>
    </w:p>
    <w:p w14:paraId="21B7E36F" w14:textId="7152A13E" w:rsidR="00AE1271" w:rsidRDefault="00AE1271" w:rsidP="00DC2B9C">
      <w:pPr>
        <w:rPr>
          <w:b/>
          <w:bCs/>
        </w:rPr>
      </w:pPr>
    </w:p>
    <w:p w14:paraId="0A00AF61" w14:textId="18796CC9" w:rsidR="00D0681A" w:rsidRDefault="00161357" w:rsidP="00DC2B9C">
      <w:pPr>
        <w:rPr>
          <w:b/>
          <w:bCs/>
        </w:rPr>
      </w:pPr>
      <w:r>
        <w:rPr>
          <w:b/>
          <w:bCs/>
          <w:noProof/>
        </w:rPr>
        <mc:AlternateContent>
          <mc:Choice Requires="wps">
            <w:drawing>
              <wp:anchor distT="0" distB="0" distL="114300" distR="114300" simplePos="0" relativeHeight="251659264" behindDoc="0" locked="0" layoutInCell="1" allowOverlap="1" wp14:anchorId="054F2A39" wp14:editId="64A615E0">
                <wp:simplePos x="0" y="0"/>
                <wp:positionH relativeFrom="column">
                  <wp:posOffset>1993900</wp:posOffset>
                </wp:positionH>
                <wp:positionV relativeFrom="paragraph">
                  <wp:posOffset>2789555</wp:posOffset>
                </wp:positionV>
                <wp:extent cx="368300" cy="164592"/>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368300" cy="164592"/>
                        </a:xfrm>
                        <a:prstGeom prst="rect">
                          <a:avLst/>
                        </a:prstGeom>
                        <a:solidFill>
                          <a:schemeClr val="lt1"/>
                        </a:solidFill>
                        <a:ln w="6350">
                          <a:noFill/>
                        </a:ln>
                      </wps:spPr>
                      <wps:txbx>
                        <w:txbxContent>
                          <w:p w14:paraId="0C20BD23" w14:textId="67463A7F" w:rsidR="00161357" w:rsidRPr="00161357" w:rsidRDefault="00161357" w:rsidP="00161357">
                            <w:pPr>
                              <w:jc w:val="center"/>
                              <w:rPr>
                                <w:rFonts w:ascii="Baskerville Old Face" w:hAnsi="Baskerville Old Face"/>
                                <w:sz w:val="20"/>
                                <w:szCs w:val="20"/>
                              </w:rPr>
                            </w:pPr>
                            <w:r>
                              <w:rPr>
                                <w:rFonts w:ascii="Baskerville Old Face" w:hAnsi="Baskerville Old Face"/>
                                <w:sz w:val="20"/>
                                <w:szCs w:val="20"/>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54F2A39" id="_x0000_t202" coordsize="21600,21600" o:spt="202" path="m,l,21600r21600,l21600,xe">
                <v:stroke joinstyle="miter"/>
                <v:path gradientshapeok="t" o:connecttype="rect"/>
              </v:shapetype>
              <v:shape id="Text Box 17" o:spid="_x0000_s1026" type="#_x0000_t202" style="position:absolute;margin-left:157pt;margin-top:219.65pt;width:29pt;height:1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" fillcolor="white [3201]" stroked="f" strokeweight=".5pt">
                <v:textbox inset="0,0,0,0">
                  <w:txbxContent>
                    <w:p w14:paraId="0C20BD23" w14:textId="67463A7F" w:rsidR="00161357" w:rsidRPr="00161357" w:rsidRDefault="00161357" w:rsidP="00161357">
                      <w:pPr>
                        <w:jc w:val="center"/>
                        <w:rPr>
                          <w:rFonts w:ascii="Baskerville Old Face" w:hAnsi="Baskerville Old Face"/>
                          <w:sz w:val="20"/>
                          <w:szCs w:val="20"/>
                        </w:rPr>
                      </w:pPr>
                      <w:r>
                        <w:rPr>
                          <w:rFonts w:ascii="Baskerville Old Face" w:hAnsi="Baskerville Old Face"/>
                          <w:sz w:val="20"/>
                          <w:szCs w:val="20"/>
                        </w:rPr>
                        <w:t>Thee</w:t>
                      </w:r>
                    </w:p>
                  </w:txbxContent>
                </v:textbox>
              </v:shape>
            </w:pict>
          </mc:Fallback>
        </mc:AlternateContent>
      </w:r>
      <w:r w:rsidRPr="00161357">
        <w:rPr>
          <w:b/>
          <w:bCs/>
          <w:noProof/>
        </w:rPr>
        <w:drawing>
          <wp:inline distT="0" distB="0" distL="0" distR="0" wp14:anchorId="2F29F9E3" wp14:editId="1810D023">
            <wp:extent cx="5689600" cy="64389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9600" cy="6438900"/>
                    </a:xfrm>
                    <a:prstGeom prst="rect">
                      <a:avLst/>
                    </a:prstGeom>
                  </pic:spPr>
                </pic:pic>
              </a:graphicData>
            </a:graphic>
          </wp:inline>
        </w:drawing>
      </w:r>
    </w:p>
    <w:p w14:paraId="69018A0B" w14:textId="7B19A547" w:rsidR="0048190E" w:rsidRDefault="0048190E" w:rsidP="00DC2B9C">
      <w:pPr>
        <w:rPr>
          <w:b/>
          <w:bCs/>
        </w:rPr>
      </w:pPr>
    </w:p>
    <w:p w14:paraId="21E69A78" w14:textId="77777777" w:rsidR="0048190E" w:rsidRDefault="0048190E" w:rsidP="00DC2B9C">
      <w:pPr>
        <w:rPr>
          <w:b/>
          <w:bCs/>
        </w:rPr>
      </w:pPr>
    </w:p>
    <w:p w14:paraId="4A99BC7C" w14:textId="13B7CBC4" w:rsidR="00102BE0" w:rsidRDefault="00DD002B" w:rsidP="00DC2B9C">
      <w:pPr>
        <w:rPr>
          <w:b/>
          <w:bCs/>
        </w:rPr>
      </w:pPr>
      <w:r>
        <w:rPr>
          <w:b/>
          <w:bCs/>
          <w:noProof/>
        </w:rPr>
        <mc:AlternateContent>
          <mc:Choice Requires="wps">
            <w:drawing>
              <wp:anchor distT="0" distB="0" distL="114300" distR="114300" simplePos="0" relativeHeight="251664384" behindDoc="0" locked="0" layoutInCell="1" allowOverlap="1" wp14:anchorId="5EAC7EC6" wp14:editId="4A45A6EB">
                <wp:simplePos x="0" y="0"/>
                <wp:positionH relativeFrom="column">
                  <wp:posOffset>1566333</wp:posOffset>
                </wp:positionH>
                <wp:positionV relativeFrom="paragraph">
                  <wp:posOffset>7116233</wp:posOffset>
                </wp:positionV>
                <wp:extent cx="791634" cy="16933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91634" cy="169333"/>
                        </a:xfrm>
                        <a:prstGeom prst="rect">
                          <a:avLst/>
                        </a:prstGeom>
                        <a:solidFill>
                          <a:schemeClr val="lt1"/>
                        </a:solidFill>
                        <a:ln w="6350">
                          <a:noFill/>
                        </a:ln>
                      </wps:spPr>
                      <wps:txbx>
                        <w:txbxContent>
                          <w:p w14:paraId="6A1656F8" w14:textId="7762B6D7" w:rsidR="00DD002B" w:rsidRPr="00DD002B" w:rsidRDefault="00DD002B" w:rsidP="00DD002B">
                            <w:pPr>
                              <w:jc w:val="center"/>
                              <w:rPr>
                                <w:rFonts w:ascii="Baskerville Old Face" w:hAnsi="Baskerville Old Face"/>
                                <w:b/>
                                <w:bCs/>
                                <w:sz w:val="20"/>
                                <w:szCs w:val="20"/>
                              </w:rPr>
                            </w:pPr>
                            <w:r w:rsidRPr="00DD002B">
                              <w:rPr>
                                <w:rFonts w:ascii="Baskerville Old Face" w:hAnsi="Baskerville Old Face"/>
                                <w:b/>
                                <w:bCs/>
                                <w:sz w:val="20"/>
                                <w:szCs w:val="20"/>
                              </w:rPr>
                              <w:t>Thou 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7EC6" id="Text Box 21" o:spid="_x0000_s1027" type="#_x0000_t202" style="position:absolute;margin-left:123.35pt;margin-top:560.35pt;width:62.3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" fillcolor="white [3201]" stroked="f" strokeweight=".5pt">
                <v:textbox inset="0,0,0,0">
                  <w:txbxContent>
                    <w:p w14:paraId="6A1656F8" w14:textId="7762B6D7" w:rsidR="00DD002B" w:rsidRPr="00DD002B" w:rsidRDefault="00DD002B" w:rsidP="00DD002B">
                      <w:pPr>
                        <w:jc w:val="center"/>
                        <w:rPr>
                          <w:rFonts w:ascii="Baskerville Old Face" w:hAnsi="Baskerville Old Face"/>
                          <w:b/>
                          <w:bCs/>
                          <w:sz w:val="20"/>
                          <w:szCs w:val="20"/>
                        </w:rPr>
                      </w:pPr>
                      <w:r w:rsidRPr="00DD002B">
                        <w:rPr>
                          <w:rFonts w:ascii="Baskerville Old Face" w:hAnsi="Baskerville Old Face"/>
                          <w:b/>
                          <w:bCs/>
                          <w:sz w:val="20"/>
                          <w:szCs w:val="20"/>
                        </w:rPr>
                        <w:t>Th</w:t>
                      </w:r>
                      <w:r w:rsidRPr="00DD002B">
                        <w:rPr>
                          <w:rFonts w:ascii="Baskerville Old Face" w:hAnsi="Baskerville Old Face"/>
                          <w:b/>
                          <w:bCs/>
                          <w:sz w:val="20"/>
                          <w:szCs w:val="20"/>
                        </w:rPr>
                        <w:t>ou art</w:t>
                      </w:r>
                    </w:p>
                  </w:txbxContent>
                </v:textbox>
              </v:shape>
            </w:pict>
          </mc:Fallback>
        </mc:AlternateContent>
      </w:r>
      <w:r>
        <w:rPr>
          <w:b/>
          <w:bCs/>
          <w:noProof/>
        </w:rPr>
        <mc:AlternateContent>
          <mc:Choice Requires="wps">
            <w:drawing>
              <wp:anchor distT="0" distB="0" distL="114300" distR="114300" simplePos="0" relativeHeight="251660288" behindDoc="0" locked="0" layoutInCell="1" allowOverlap="1" wp14:anchorId="2ED7979D" wp14:editId="646F19E0">
                <wp:simplePos x="0" y="0"/>
                <wp:positionH relativeFrom="column">
                  <wp:posOffset>1816100</wp:posOffset>
                </wp:positionH>
                <wp:positionV relativeFrom="paragraph">
                  <wp:posOffset>5675418</wp:posOffset>
                </wp:positionV>
                <wp:extent cx="338455" cy="1905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338455" cy="190500"/>
                        </a:xfrm>
                        <a:prstGeom prst="rect">
                          <a:avLst/>
                        </a:prstGeom>
                        <a:solidFill>
                          <a:schemeClr val="lt1"/>
                        </a:solidFill>
                        <a:ln w="6350">
                          <a:noFill/>
                        </a:ln>
                      </wps:spPr>
                      <wps:txbx>
                        <w:txbxContent>
                          <w:p w14:paraId="7893CFF9" w14:textId="231BA885" w:rsidR="00DD002B" w:rsidRPr="00DD002B" w:rsidRDefault="00DD002B" w:rsidP="00DD002B">
                            <w:pPr>
                              <w:jc w:val="center"/>
                              <w:rPr>
                                <w:rFonts w:ascii="Baskerville Old Face" w:hAnsi="Baskerville Old Face"/>
                                <w:b/>
                                <w:bCs/>
                                <w:sz w:val="20"/>
                                <w:szCs w:val="20"/>
                              </w:rPr>
                            </w:pPr>
                            <w:r w:rsidRPr="00DD002B">
                              <w:rPr>
                                <w:rFonts w:ascii="Baskerville Old Face" w:hAnsi="Baskerville Old Face"/>
                                <w:b/>
                                <w:bCs/>
                                <w:sz w:val="20"/>
                                <w:szCs w:val="20"/>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D7979D" id="Text Box 19" o:spid="_x0000_s1028" type="#_x0000_t202" style="position:absolute;margin-left:143pt;margin-top:446.9pt;width:26.6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" fillcolor="white [3201]" stroked="f" strokeweight=".5pt">
                <v:textbox inset="0,0,0,0">
                  <w:txbxContent>
                    <w:p w14:paraId="7893CFF9" w14:textId="231BA885" w:rsidR="00DD002B" w:rsidRPr="00DD002B" w:rsidRDefault="00DD002B" w:rsidP="00DD002B">
                      <w:pPr>
                        <w:jc w:val="center"/>
                        <w:rPr>
                          <w:rFonts w:ascii="Baskerville Old Face" w:hAnsi="Baskerville Old Face"/>
                          <w:b/>
                          <w:bCs/>
                          <w:sz w:val="20"/>
                          <w:szCs w:val="20"/>
                        </w:rPr>
                      </w:pPr>
                      <w:r w:rsidRPr="00DD002B">
                        <w:rPr>
                          <w:rFonts w:ascii="Baskerville Old Face" w:hAnsi="Baskerville Old Face"/>
                          <w:b/>
                          <w:bCs/>
                          <w:sz w:val="20"/>
                          <w:szCs w:val="20"/>
                        </w:rPr>
                        <w:t>Thee</w:t>
                      </w:r>
                    </w:p>
                  </w:txbxContent>
                </v:textbox>
              </v:shape>
            </w:pict>
          </mc:Fallback>
        </mc:AlternateContent>
      </w:r>
      <w:r>
        <w:rPr>
          <w:b/>
          <w:bCs/>
          <w:noProof/>
        </w:rPr>
        <mc:AlternateContent>
          <mc:Choice Requires="wps">
            <w:drawing>
              <wp:anchor distT="0" distB="0" distL="114300" distR="114300" simplePos="0" relativeHeight="251662336" behindDoc="0" locked="0" layoutInCell="1" allowOverlap="1" wp14:anchorId="77CB020E" wp14:editId="5B8AA748">
                <wp:simplePos x="0" y="0"/>
                <wp:positionH relativeFrom="column">
                  <wp:posOffset>5210387</wp:posOffset>
                </wp:positionH>
                <wp:positionV relativeFrom="paragraph">
                  <wp:posOffset>5670550</wp:posOffset>
                </wp:positionV>
                <wp:extent cx="338667" cy="190500"/>
                <wp:effectExtent l="0" t="0" r="4445" b="0"/>
                <wp:wrapNone/>
                <wp:docPr id="20" name="Text Box 20"/>
                <wp:cNvGraphicFramePr/>
                <a:graphic xmlns:a="http://schemas.openxmlformats.org/drawingml/2006/main">
                  <a:graphicData uri="http://schemas.microsoft.com/office/word/2010/wordprocessingShape">
                    <wps:wsp>
                      <wps:cNvSpPr txBox="1"/>
                      <wps:spPr>
                        <a:xfrm>
                          <a:off x="0" y="0"/>
                          <a:ext cx="338667" cy="190500"/>
                        </a:xfrm>
                        <a:prstGeom prst="rect">
                          <a:avLst/>
                        </a:prstGeom>
                        <a:solidFill>
                          <a:schemeClr val="lt1"/>
                        </a:solidFill>
                        <a:ln w="6350">
                          <a:noFill/>
                        </a:ln>
                      </wps:spPr>
                      <wps:txbx>
                        <w:txbxContent>
                          <w:p w14:paraId="319FEC9D" w14:textId="2F701F0F" w:rsidR="00DD002B" w:rsidRPr="00DD002B" w:rsidRDefault="00DD002B" w:rsidP="00DD002B">
                            <w:pPr>
                              <w:jc w:val="center"/>
                              <w:rPr>
                                <w:rFonts w:ascii="Baskerville Old Face" w:hAnsi="Baskerville Old Face"/>
                                <w:b/>
                                <w:bCs/>
                                <w:sz w:val="20"/>
                                <w:szCs w:val="20"/>
                              </w:rPr>
                            </w:pPr>
                            <w:r w:rsidRPr="00DD002B">
                              <w:rPr>
                                <w:rFonts w:ascii="Baskerville Old Face" w:hAnsi="Baskerville Old Face"/>
                                <w:b/>
                                <w:bCs/>
                                <w:sz w:val="20"/>
                                <w:szCs w:val="20"/>
                              </w:rPr>
                              <w:t>Thy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CB020E" id="Text Box 20" o:spid="_x0000_s1029" type="#_x0000_t202" style="position:absolute;margin-left:410.25pt;margin-top:446.5pt;width:26.6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" fillcolor="white [3201]" stroked="f" strokeweight=".5pt">
                <v:textbox inset="0,0,0,0">
                  <w:txbxContent>
                    <w:p w14:paraId="319FEC9D" w14:textId="2F701F0F" w:rsidR="00DD002B" w:rsidRPr="00DD002B" w:rsidRDefault="00DD002B" w:rsidP="00DD002B">
                      <w:pPr>
                        <w:jc w:val="center"/>
                        <w:rPr>
                          <w:rFonts w:ascii="Baskerville Old Face" w:hAnsi="Baskerville Old Face"/>
                          <w:b/>
                          <w:bCs/>
                          <w:sz w:val="20"/>
                          <w:szCs w:val="20"/>
                        </w:rPr>
                      </w:pPr>
                      <w:r w:rsidRPr="00DD002B">
                        <w:rPr>
                          <w:rFonts w:ascii="Baskerville Old Face" w:hAnsi="Baskerville Old Face"/>
                          <w:b/>
                          <w:bCs/>
                          <w:sz w:val="20"/>
                          <w:szCs w:val="20"/>
                        </w:rPr>
                        <w:t>Th</w:t>
                      </w:r>
                      <w:r w:rsidRPr="00DD002B">
                        <w:rPr>
                          <w:rFonts w:ascii="Baskerville Old Face" w:hAnsi="Baskerville Old Face"/>
                          <w:b/>
                          <w:bCs/>
                          <w:sz w:val="20"/>
                          <w:szCs w:val="20"/>
                        </w:rPr>
                        <w:t>y</w:t>
                      </w:r>
                    </w:p>
                  </w:txbxContent>
                </v:textbox>
              </v:shape>
            </w:pict>
          </mc:Fallback>
        </mc:AlternateContent>
      </w:r>
    </w:p>
    <w:p w14:paraId="16677573" w14:textId="77777777" w:rsidR="00DD002B" w:rsidRDefault="00DD002B">
      <w:pPr>
        <w:rPr>
          <w:rFonts w:ascii="Baskerville Old Face" w:hAnsi="Baskerville Old Face"/>
          <w:b/>
          <w:bCs/>
          <w:u w:val="single"/>
        </w:rPr>
      </w:pPr>
      <w:r>
        <w:rPr>
          <w:rFonts w:ascii="Baskerville Old Face" w:hAnsi="Baskerville Old Face"/>
          <w:b/>
          <w:bCs/>
          <w:u w:val="single"/>
        </w:rPr>
        <w:br w:type="page"/>
      </w:r>
    </w:p>
    <w:p w14:paraId="1C36E15C" w14:textId="210D4D9E" w:rsidR="00DC2B9C" w:rsidRDefault="00DC2B9C" w:rsidP="00DC2B9C">
      <w:pPr>
        <w:rPr>
          <w:rFonts w:ascii="Baskerville Old Face" w:hAnsi="Baskerville Old Face"/>
          <w:b/>
          <w:bCs/>
          <w:u w:val="single"/>
        </w:rPr>
      </w:pPr>
      <w:r>
        <w:rPr>
          <w:rFonts w:ascii="Baskerville Old Face" w:hAnsi="Baskerville Old Face"/>
          <w:b/>
          <w:bCs/>
          <w:u w:val="single"/>
        </w:rPr>
        <w:lastRenderedPageBreak/>
        <w:t>Prokeimenon</w:t>
      </w:r>
    </w:p>
    <w:p w14:paraId="51B335A0" w14:textId="62DB04CA" w:rsidR="00DC2B9C" w:rsidRDefault="00DC2B9C" w:rsidP="00DC2B9C">
      <w:pPr>
        <w:rPr>
          <w:rFonts w:ascii="Baskerville Old Face" w:hAnsi="Baskerville Old Face"/>
          <w:b/>
          <w:bCs/>
        </w:rPr>
      </w:pPr>
    </w:p>
    <w:p w14:paraId="58AAAEC3" w14:textId="107F86DD" w:rsidR="008C5183" w:rsidRDefault="00FF26F6" w:rsidP="00DC2B9C">
      <w:pPr>
        <w:rPr>
          <w:rFonts w:ascii="Baskerville Old Face" w:hAnsi="Baskerville Old Face"/>
          <w:b/>
          <w:bCs/>
        </w:rPr>
      </w:pPr>
      <w:r w:rsidRPr="00FF26F6">
        <w:rPr>
          <w:rFonts w:ascii="Baskerville Old Face" w:hAnsi="Baskerville Old Face"/>
          <w:b/>
          <w:bCs/>
        </w:rPr>
        <w:drawing>
          <wp:inline distT="0" distB="0" distL="0" distR="0" wp14:anchorId="07659558" wp14:editId="176B5C2C">
            <wp:extent cx="5943600" cy="350710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07105"/>
                    </a:xfrm>
                    <a:prstGeom prst="rect">
                      <a:avLst/>
                    </a:prstGeom>
                  </pic:spPr>
                </pic:pic>
              </a:graphicData>
            </a:graphic>
          </wp:inline>
        </w:drawing>
      </w:r>
    </w:p>
    <w:p w14:paraId="605E02EA" w14:textId="11A2A334" w:rsidR="00BF7939" w:rsidRDefault="00BF7939" w:rsidP="00DC2B9C">
      <w:pPr>
        <w:rPr>
          <w:rFonts w:ascii="Baskerville Old Face" w:hAnsi="Baskerville Old Face"/>
          <w:b/>
          <w:bCs/>
        </w:rPr>
      </w:pPr>
    </w:p>
    <w:p w14:paraId="59AD523E" w14:textId="6938FF72" w:rsidR="008C5183" w:rsidRDefault="008C5183" w:rsidP="00DC2B9C">
      <w:pPr>
        <w:rPr>
          <w:rFonts w:ascii="Baskerville Old Face" w:hAnsi="Baskerville Old Face"/>
          <w:b/>
          <w:bCs/>
        </w:rPr>
      </w:pPr>
    </w:p>
    <w:p w14:paraId="4AAC99F8" w14:textId="3B89A898" w:rsidR="008C5183" w:rsidRDefault="008C5183" w:rsidP="00DC2B9C">
      <w:pPr>
        <w:rPr>
          <w:rFonts w:ascii="Baskerville Old Face" w:hAnsi="Baskerville Old Face"/>
          <w:b/>
          <w:bCs/>
          <w:u w:val="single"/>
        </w:rPr>
      </w:pPr>
      <w:r>
        <w:rPr>
          <w:rFonts w:ascii="Baskerville Old Face" w:hAnsi="Baskerville Old Face"/>
          <w:b/>
          <w:bCs/>
          <w:u w:val="single"/>
        </w:rPr>
        <w:t>Epistle</w:t>
      </w:r>
    </w:p>
    <w:p w14:paraId="7D9DB64F" w14:textId="3D01C7F2" w:rsidR="008C5183" w:rsidRDefault="002969A6" w:rsidP="00DC2B9C">
      <w:pPr>
        <w:rPr>
          <w:rFonts w:ascii="Baskerville Old Face" w:hAnsi="Baskerville Old Face"/>
          <w:b/>
          <w:bCs/>
        </w:rPr>
      </w:pPr>
      <w:r>
        <w:rPr>
          <w:rFonts w:ascii="Baskerville Old Face" w:hAnsi="Baskerville Old Face"/>
          <w:b/>
          <w:bCs/>
        </w:rPr>
        <w:t xml:space="preserve">Acts </w:t>
      </w:r>
      <w:r w:rsidR="00DD002B">
        <w:rPr>
          <w:rFonts w:ascii="Baskerville Old Face" w:hAnsi="Baskerville Old Face"/>
          <w:b/>
          <w:bCs/>
        </w:rPr>
        <w:t>1</w:t>
      </w:r>
      <w:r w:rsidR="0015249C">
        <w:rPr>
          <w:rFonts w:ascii="Baskerville Old Face" w:hAnsi="Baskerville Old Face"/>
          <w:b/>
          <w:bCs/>
        </w:rPr>
        <w:t>5</w:t>
      </w:r>
      <w:r>
        <w:rPr>
          <w:rFonts w:ascii="Baskerville Old Face" w:hAnsi="Baskerville Old Face"/>
          <w:b/>
          <w:bCs/>
        </w:rPr>
        <w:t>:</w:t>
      </w:r>
      <w:r w:rsidR="0015249C">
        <w:rPr>
          <w:rFonts w:ascii="Baskerville Old Face" w:hAnsi="Baskerville Old Face"/>
          <w:b/>
          <w:bCs/>
        </w:rPr>
        <w:t>35</w:t>
      </w:r>
      <w:r>
        <w:rPr>
          <w:rFonts w:ascii="Baskerville Old Face" w:hAnsi="Baskerville Old Face"/>
          <w:b/>
          <w:bCs/>
        </w:rPr>
        <w:t>-</w:t>
      </w:r>
      <w:r w:rsidR="0015249C">
        <w:rPr>
          <w:rFonts w:ascii="Baskerville Old Face" w:hAnsi="Baskerville Old Face"/>
          <w:b/>
          <w:bCs/>
        </w:rPr>
        <w:t>41</w:t>
      </w:r>
    </w:p>
    <w:p w14:paraId="389DF4AC" w14:textId="1EC03A10" w:rsidR="008C5183" w:rsidRDefault="008C5183" w:rsidP="00DC2B9C">
      <w:pPr>
        <w:rPr>
          <w:rFonts w:ascii="Baskerville Old Face" w:hAnsi="Baskerville Old Face"/>
          <w:b/>
          <w:bCs/>
        </w:rPr>
      </w:pPr>
    </w:p>
    <w:p w14:paraId="071DD79B" w14:textId="452ABD64" w:rsidR="00CF4722" w:rsidRDefault="000C6928" w:rsidP="00CF4722">
      <w:pPr>
        <w:ind w:firstLine="360"/>
        <w:rPr>
          <w:rFonts w:ascii="Times New Roman" w:hAnsi="Times New Roman"/>
        </w:rPr>
      </w:pPr>
      <w:r>
        <w:rPr>
          <w:rFonts w:ascii="Times New Roman" w:hAnsi="Times New Roman"/>
        </w:rPr>
        <w:t xml:space="preserve">At that time: </w:t>
      </w:r>
      <w:r w:rsidR="00CF4722">
        <w:rPr>
          <w:rFonts w:ascii="Times New Roman" w:hAnsi="Times New Roman"/>
        </w:rPr>
        <w:t xml:space="preserve">Paul and Barnabas remained in Antioch, teaching and preaching the word of the Lord, with many others also. Then after some days Paul said to Barnabas, “Let us now go back and visit our brethren in every city where we have preached the word of the </w:t>
      </w:r>
      <w:proofErr w:type="gramStart"/>
      <w:r w:rsidR="00CF4722">
        <w:rPr>
          <w:rFonts w:ascii="Times New Roman" w:hAnsi="Times New Roman"/>
        </w:rPr>
        <w:t>Lord, and</w:t>
      </w:r>
      <w:proofErr w:type="gramEnd"/>
      <w:r w:rsidR="00CF4722">
        <w:rPr>
          <w:rFonts w:ascii="Times New Roman" w:hAnsi="Times New Roman"/>
        </w:rPr>
        <w:t xml:space="preserve"> see how they are doing.” Now Barnabas was determined to take with them John called Mark. But Paul insisted that they should not take with them the one who had departed from them in </w:t>
      </w:r>
      <w:proofErr w:type="gramStart"/>
      <w:r w:rsidR="00CF4722">
        <w:rPr>
          <w:rFonts w:ascii="Times New Roman" w:hAnsi="Times New Roman"/>
        </w:rPr>
        <w:t>Pamphylia, and</w:t>
      </w:r>
      <w:proofErr w:type="gramEnd"/>
      <w:r w:rsidR="00CF4722">
        <w:rPr>
          <w:rFonts w:ascii="Times New Roman" w:hAnsi="Times New Roman"/>
        </w:rPr>
        <w:t xml:space="preserve"> had not gone with them to the work. Then the contention became so sharp that they parted from one another. And </w:t>
      </w:r>
      <w:proofErr w:type="gramStart"/>
      <w:r w:rsidR="00CF4722">
        <w:rPr>
          <w:rFonts w:ascii="Times New Roman" w:hAnsi="Times New Roman"/>
        </w:rPr>
        <w:t>so</w:t>
      </w:r>
      <w:proofErr w:type="gramEnd"/>
      <w:r w:rsidR="00CF4722">
        <w:rPr>
          <w:rFonts w:ascii="Times New Roman" w:hAnsi="Times New Roman"/>
        </w:rPr>
        <w:t xml:space="preserve"> Barnabas took Mark and sailed to Cyprus; but Paul chose Silas and departed, being commended by the brethren to the grace of God. And he went through Syria and Cilicia, strengthening the churches.</w:t>
      </w:r>
    </w:p>
    <w:p w14:paraId="2D170A64" w14:textId="2B034358" w:rsidR="00131F1B" w:rsidRDefault="00131F1B" w:rsidP="000C6928">
      <w:pPr>
        <w:rPr>
          <w:rFonts w:ascii="Times New Roman" w:hAnsi="Times New Roman"/>
        </w:rPr>
      </w:pPr>
    </w:p>
    <w:p w14:paraId="38C09E8A" w14:textId="508EE38E" w:rsidR="006F787E" w:rsidRDefault="006F787E" w:rsidP="00DC2B9C">
      <w:pPr>
        <w:rPr>
          <w:rFonts w:ascii="Times New Roman" w:hAnsi="Times New Roman"/>
        </w:rPr>
      </w:pPr>
    </w:p>
    <w:p w14:paraId="14BCAD1C" w14:textId="77777777" w:rsidR="006F787E" w:rsidRDefault="006F787E" w:rsidP="00DC2B9C">
      <w:pPr>
        <w:rPr>
          <w:rFonts w:ascii="Baskerville Old Face" w:hAnsi="Baskerville Old Face"/>
        </w:rPr>
      </w:pPr>
    </w:p>
    <w:p w14:paraId="1D3F68F3" w14:textId="77777777" w:rsidR="00757D65" w:rsidRDefault="00757D65">
      <w:pPr>
        <w:rPr>
          <w:rFonts w:ascii="Baskerville Old Face" w:hAnsi="Baskerville Old Face"/>
          <w:b/>
          <w:bCs/>
          <w:u w:val="single"/>
        </w:rPr>
      </w:pPr>
      <w:r>
        <w:rPr>
          <w:rFonts w:ascii="Baskerville Old Face" w:hAnsi="Baskerville Old Face"/>
          <w:b/>
          <w:bCs/>
          <w:u w:val="single"/>
        </w:rPr>
        <w:br w:type="page"/>
      </w:r>
    </w:p>
    <w:p w14:paraId="050B6385" w14:textId="39195E32" w:rsidR="00131F1B" w:rsidRPr="006F787E" w:rsidRDefault="00131F1B" w:rsidP="00DC2B9C">
      <w:pPr>
        <w:rPr>
          <w:rFonts w:ascii="Baskerville Old Face" w:hAnsi="Baskerville Old Face"/>
          <w:b/>
          <w:bCs/>
          <w:u w:val="single"/>
        </w:rPr>
      </w:pPr>
      <w:r>
        <w:rPr>
          <w:rFonts w:ascii="Baskerville Old Face" w:hAnsi="Baskerville Old Face"/>
          <w:b/>
          <w:bCs/>
          <w:u w:val="single"/>
        </w:rPr>
        <w:lastRenderedPageBreak/>
        <w:t>Alleluia</w:t>
      </w:r>
    </w:p>
    <w:p w14:paraId="450A5987" w14:textId="28D6A3D2" w:rsidR="00757D65" w:rsidRDefault="00131F1B" w:rsidP="00DC2B9C">
      <w:pPr>
        <w:rPr>
          <w:rFonts w:ascii="Baskerville Old Face" w:hAnsi="Baskerville Old Face"/>
          <w:b/>
          <w:bCs/>
        </w:rPr>
      </w:pPr>
      <w:r>
        <w:rPr>
          <w:rFonts w:ascii="Baskerville Old Face" w:hAnsi="Baskerville Old Face"/>
          <w:b/>
          <w:bCs/>
        </w:rPr>
        <w:t xml:space="preserve">TONE </w:t>
      </w:r>
      <w:r w:rsidR="000C6928">
        <w:rPr>
          <w:rFonts w:ascii="Baskerville Old Face" w:hAnsi="Baskerville Old Face"/>
          <w:b/>
          <w:bCs/>
        </w:rPr>
        <w:t>4</w:t>
      </w:r>
    </w:p>
    <w:p w14:paraId="6A49AE91" w14:textId="4E76B28D" w:rsidR="00131F1B" w:rsidRPr="00757D65" w:rsidRDefault="00DD002B" w:rsidP="00DC2B9C">
      <w:pPr>
        <w:rPr>
          <w:rFonts w:ascii="Baskerville Old Face" w:hAnsi="Baskerville Old Face"/>
          <w:b/>
          <w:bCs/>
        </w:rPr>
      </w:pPr>
      <w:r>
        <w:rPr>
          <w:rFonts w:ascii="Baskerville Old Face" w:hAnsi="Baskerville Old Face"/>
        </w:rPr>
        <w:t>Go forth, prosper and reign, for the sake of truth, meekness and righteousness.</w:t>
      </w:r>
    </w:p>
    <w:p w14:paraId="0497F926" w14:textId="553DC885" w:rsidR="00131F1B" w:rsidRDefault="00131F1B" w:rsidP="00DC2B9C">
      <w:pPr>
        <w:rPr>
          <w:rFonts w:ascii="Baskerville Old Face" w:hAnsi="Baskerville Old Face"/>
        </w:rPr>
      </w:pPr>
    </w:p>
    <w:p w14:paraId="3E428C7B" w14:textId="515F5288" w:rsidR="00131F1B" w:rsidRDefault="00131F1B" w:rsidP="00DC2B9C">
      <w:pPr>
        <w:rPr>
          <w:rFonts w:ascii="Baskerville Old Face" w:hAnsi="Baskerville Old Face"/>
          <w:i/>
          <w:iCs/>
        </w:rPr>
      </w:pPr>
      <w:r>
        <w:rPr>
          <w:rFonts w:ascii="Baskerville Old Face" w:hAnsi="Baskerville Old Face"/>
          <w:i/>
          <w:iCs/>
        </w:rPr>
        <w:t>vs.</w:t>
      </w:r>
      <w:r>
        <w:rPr>
          <w:rFonts w:ascii="Baskerville Old Face" w:hAnsi="Baskerville Old Face"/>
          <w:i/>
          <w:iCs/>
        </w:rPr>
        <w:tab/>
      </w:r>
      <w:r w:rsidR="00DD002B">
        <w:rPr>
          <w:rFonts w:ascii="Baskerville Old Face" w:hAnsi="Baskerville Old Face"/>
          <w:i/>
          <w:iCs/>
        </w:rPr>
        <w:t>For Thou lovest righteousness and dost hate iniquity.</w:t>
      </w:r>
    </w:p>
    <w:p w14:paraId="0199CBAE" w14:textId="04278F6E" w:rsidR="00131F1B" w:rsidRDefault="00131F1B" w:rsidP="00DC2B9C">
      <w:pPr>
        <w:rPr>
          <w:rFonts w:ascii="Baskerville Old Face" w:hAnsi="Baskerville Old Face"/>
          <w:i/>
          <w:iCs/>
        </w:rPr>
      </w:pPr>
    </w:p>
    <w:p w14:paraId="686CCE0F" w14:textId="3129F7FB" w:rsidR="00131F1B" w:rsidRDefault="00131F1B" w:rsidP="00DC2B9C">
      <w:pPr>
        <w:rPr>
          <w:rFonts w:ascii="Baskerville Old Face" w:hAnsi="Baskerville Old Face"/>
          <w:i/>
          <w:iCs/>
        </w:rPr>
      </w:pPr>
    </w:p>
    <w:p w14:paraId="321B2C8E" w14:textId="4F3770B4" w:rsidR="00131F1B" w:rsidRDefault="00131F1B" w:rsidP="00DC2B9C">
      <w:pPr>
        <w:rPr>
          <w:rFonts w:ascii="Baskerville Old Face" w:hAnsi="Baskerville Old Face"/>
          <w:b/>
          <w:bCs/>
          <w:u w:val="single"/>
        </w:rPr>
      </w:pPr>
      <w:r>
        <w:rPr>
          <w:rFonts w:ascii="Baskerville Old Face" w:hAnsi="Baskerville Old Face"/>
          <w:b/>
          <w:bCs/>
          <w:u w:val="single"/>
        </w:rPr>
        <w:t>Gospel(s)</w:t>
      </w:r>
    </w:p>
    <w:p w14:paraId="3D807B4B" w14:textId="66CBBAF5" w:rsidR="00131F1B" w:rsidRDefault="00996D7B" w:rsidP="00DC2B9C">
      <w:pPr>
        <w:rPr>
          <w:rFonts w:ascii="Baskerville Old Face" w:hAnsi="Baskerville Old Face"/>
          <w:b/>
          <w:bCs/>
        </w:rPr>
      </w:pPr>
      <w:r>
        <w:rPr>
          <w:rFonts w:ascii="Baskerville Old Face" w:hAnsi="Baskerville Old Face"/>
          <w:b/>
          <w:bCs/>
        </w:rPr>
        <w:t>John</w:t>
      </w:r>
      <w:r w:rsidR="00131F1B">
        <w:rPr>
          <w:rFonts w:ascii="Baskerville Old Face" w:hAnsi="Baskerville Old Face"/>
          <w:b/>
          <w:bCs/>
        </w:rPr>
        <w:t xml:space="preserve"> </w:t>
      </w:r>
      <w:r w:rsidR="00882993">
        <w:rPr>
          <w:rFonts w:ascii="Baskerville Old Face" w:hAnsi="Baskerville Old Face"/>
          <w:b/>
          <w:bCs/>
        </w:rPr>
        <w:t>10</w:t>
      </w:r>
      <w:r w:rsidR="00131F1B">
        <w:rPr>
          <w:rFonts w:ascii="Baskerville Old Face" w:hAnsi="Baskerville Old Face"/>
          <w:b/>
          <w:bCs/>
        </w:rPr>
        <w:t>:</w:t>
      </w:r>
      <w:r w:rsidR="00882993">
        <w:rPr>
          <w:rFonts w:ascii="Baskerville Old Face" w:hAnsi="Baskerville Old Face"/>
          <w:b/>
          <w:bCs/>
        </w:rPr>
        <w:t>27</w:t>
      </w:r>
      <w:r w:rsidR="00131F1B">
        <w:rPr>
          <w:rFonts w:ascii="Baskerville Old Face" w:hAnsi="Baskerville Old Face"/>
          <w:b/>
          <w:bCs/>
        </w:rPr>
        <w:t>-</w:t>
      </w:r>
      <w:r w:rsidR="00882993">
        <w:rPr>
          <w:rFonts w:ascii="Baskerville Old Face" w:hAnsi="Baskerville Old Face"/>
          <w:b/>
          <w:bCs/>
        </w:rPr>
        <w:t>38</w:t>
      </w:r>
    </w:p>
    <w:p w14:paraId="49D864B8" w14:textId="1AEF3455" w:rsidR="001E1824" w:rsidRDefault="006B7DE6" w:rsidP="001E1824">
      <w:pPr>
        <w:pStyle w:val="Style"/>
        <w:rPr>
          <w:rFonts w:ascii="Baskerville Old Face" w:hAnsi="Baskerville Old Face" w:cs="Times New Roman (Body CS)"/>
        </w:rPr>
      </w:pPr>
      <w:r>
        <w:rPr>
          <w:rFonts w:ascii="Times New Roman" w:hAnsi="Times New Roman" w:cs="Times New Roman"/>
        </w:rPr>
        <w:t>The Lord said unto the Jews that came to Him</w:t>
      </w:r>
      <w:r w:rsidR="007D36A8">
        <w:rPr>
          <w:rFonts w:ascii="Times New Roman" w:hAnsi="Times New Roman" w:cs="Times New Roman"/>
        </w:rPr>
        <w:t xml:space="preserve">, </w:t>
      </w:r>
      <w:r>
        <w:rPr>
          <w:rFonts w:ascii="Times New Roman" w:hAnsi="Times New Roman" w:cs="Times New Roman"/>
        </w:rPr>
        <w:t>“My sheep hear My voice, and I know them, and they follow Me. And I give them eternal life, and they shall never perish; neither shall anyone snatch them out of My hand. My Father, who has given them to Me, is greater than all; and no one is able to snatch them out of My Father’s hand. I and My Father are one.”</w:t>
      </w:r>
      <w:r w:rsidR="00FD1FDC">
        <w:rPr>
          <w:rFonts w:ascii="Times New Roman" w:hAnsi="Times New Roman" w:cs="Times New Roman"/>
        </w:rPr>
        <w:t xml:space="preserve"> Then the Jews took up stones again to stone Him. Jesus answered them, “Many good works I have shown you from My Father. For which of those works do you stone Me?” The Jews answered Him saying, “For a good work we do not stone You, but for blasphemy, and because You, being a Man, make Yourself God.” Jesus answered them, “Is it not written in your law, ‘I said “You are gods”’? If He called them gods, to whom the word of God came (and the Scriptures cannot be broken), do you say of Him whom the Father sanctified and sent into the world, ‘You are blaspheming,’ because I said, ‘I am the Son of God’? If I do not do the works of My Father, do not believe Me; but if I do, though you do not believe Me, believe the works, that you may know and believe that the Father is in Me, and I in Him.”</w:t>
      </w:r>
    </w:p>
    <w:p w14:paraId="5210B5F2" w14:textId="55229F28" w:rsidR="00B56675" w:rsidRDefault="00B56675" w:rsidP="0028653A">
      <w:pPr>
        <w:rPr>
          <w:rFonts w:ascii="Baskerville Old Face" w:hAnsi="Baskerville Old Face" w:cs="Times New Roman (Body CS)"/>
        </w:rPr>
      </w:pPr>
    </w:p>
    <w:p w14:paraId="6B82FCD8" w14:textId="195AD9FE" w:rsidR="00490992" w:rsidRDefault="00490992" w:rsidP="00DC2B9C">
      <w:pPr>
        <w:rPr>
          <w:rFonts w:ascii="Baskerville Old Face" w:hAnsi="Baskerville Old Face" w:cs="Times New Roman (Body CS)"/>
        </w:rPr>
      </w:pPr>
    </w:p>
    <w:p w14:paraId="4D69A63C" w14:textId="691B3824" w:rsidR="00C95C85" w:rsidRDefault="00C95C85" w:rsidP="00DC2B9C">
      <w:pPr>
        <w:rPr>
          <w:rFonts w:ascii="Baskerville Old Face" w:hAnsi="Baskerville Old Face" w:cs="Times New Roman (Body CS)"/>
        </w:rPr>
      </w:pPr>
    </w:p>
    <w:p w14:paraId="5445AFF1" w14:textId="2D48D964" w:rsidR="00C95C85" w:rsidRDefault="00C95C85" w:rsidP="00DC2B9C">
      <w:pPr>
        <w:rPr>
          <w:rFonts w:ascii="Baskerville Old Face" w:hAnsi="Baskerville Old Face" w:cs="Times New Roman (Body CS)"/>
        </w:rPr>
      </w:pPr>
      <w:r>
        <w:rPr>
          <w:rFonts w:ascii="Baskerville Old Face" w:hAnsi="Baskerville Old Face" w:cs="Times New Roman (Body CS)"/>
        </w:rPr>
        <w:t>Hymn to the Theotokos:</w:t>
      </w:r>
    </w:p>
    <w:p w14:paraId="5EC898CF" w14:textId="03C6EF8A" w:rsidR="00C95C85" w:rsidRDefault="00C95C85" w:rsidP="00DC2B9C">
      <w:pPr>
        <w:rPr>
          <w:rFonts w:ascii="Baskerville Old Face" w:hAnsi="Baskerville Old Face" w:cs="Times New Roman (Body CS)"/>
        </w:rPr>
      </w:pPr>
      <w:r w:rsidRPr="00C95C85">
        <w:rPr>
          <w:rFonts w:ascii="Baskerville Old Face" w:hAnsi="Baskerville Old Face" w:cs="Times New Roman (Body CS)"/>
          <w:noProof/>
        </w:rPr>
        <w:lastRenderedPageBreak/>
        <w:drawing>
          <wp:inline distT="0" distB="0" distL="0" distR="0" wp14:anchorId="1879C033" wp14:editId="05722697">
            <wp:extent cx="5943600" cy="8221980"/>
            <wp:effectExtent l="0" t="0" r="0" b="0"/>
            <wp:docPr id="14" name="Picture 1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8221980"/>
                    </a:xfrm>
                    <a:prstGeom prst="rect">
                      <a:avLst/>
                    </a:prstGeom>
                  </pic:spPr>
                </pic:pic>
              </a:graphicData>
            </a:graphic>
          </wp:inline>
        </w:drawing>
      </w:r>
    </w:p>
    <w:p w14:paraId="01E0234E" w14:textId="623EFDE6" w:rsidR="00C95C85" w:rsidRDefault="00C95C85" w:rsidP="00DC2B9C">
      <w:pPr>
        <w:rPr>
          <w:rFonts w:ascii="Baskerville Old Face" w:hAnsi="Baskerville Old Face" w:cs="Times New Roman (Body CS)"/>
        </w:rPr>
      </w:pPr>
      <w:r w:rsidRPr="00C95C85">
        <w:rPr>
          <w:rFonts w:ascii="Baskerville Old Face" w:hAnsi="Baskerville Old Face" w:cs="Times New Roman (Body CS)"/>
          <w:noProof/>
        </w:rPr>
        <w:lastRenderedPageBreak/>
        <w:drawing>
          <wp:inline distT="0" distB="0" distL="0" distR="0" wp14:anchorId="0D393D85" wp14:editId="41E656F3">
            <wp:extent cx="5943600" cy="7844790"/>
            <wp:effectExtent l="0" t="0" r="0" b="3810"/>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844790"/>
                    </a:xfrm>
                    <a:prstGeom prst="rect">
                      <a:avLst/>
                    </a:prstGeom>
                  </pic:spPr>
                </pic:pic>
              </a:graphicData>
            </a:graphic>
          </wp:inline>
        </w:drawing>
      </w:r>
    </w:p>
    <w:p w14:paraId="259F4689" w14:textId="28696A55" w:rsidR="006233B2" w:rsidRDefault="006233B2" w:rsidP="00DC2B9C">
      <w:pPr>
        <w:rPr>
          <w:rFonts w:ascii="Baskerville Old Face" w:hAnsi="Baskerville Old Face" w:cs="Times New Roman (Body CS)"/>
        </w:rPr>
      </w:pPr>
      <w:r w:rsidRPr="006233B2">
        <w:rPr>
          <w:rFonts w:ascii="Baskerville Old Face" w:hAnsi="Baskerville Old Face" w:cs="Times New Roman (Body CS)"/>
          <w:noProof/>
        </w:rPr>
        <w:lastRenderedPageBreak/>
        <w:drawing>
          <wp:inline distT="0" distB="0" distL="0" distR="0" wp14:anchorId="53831D0E" wp14:editId="67FE78B3">
            <wp:extent cx="5803900" cy="2971800"/>
            <wp:effectExtent l="0" t="0" r="0" b="0"/>
            <wp:docPr id="16" name="Picture 1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3900" cy="2971800"/>
                    </a:xfrm>
                    <a:prstGeom prst="rect">
                      <a:avLst/>
                    </a:prstGeom>
                  </pic:spPr>
                </pic:pic>
              </a:graphicData>
            </a:graphic>
          </wp:inline>
        </w:drawing>
      </w:r>
    </w:p>
    <w:p w14:paraId="6F2109A8" w14:textId="4511EA8A" w:rsidR="006233B2" w:rsidRDefault="006233B2" w:rsidP="00DC2B9C">
      <w:pPr>
        <w:rPr>
          <w:rFonts w:ascii="Baskerville Old Face" w:hAnsi="Baskerville Old Face" w:cs="Times New Roman (Body CS)"/>
        </w:rPr>
      </w:pPr>
    </w:p>
    <w:p w14:paraId="5B5F79DC" w14:textId="116630AB" w:rsidR="006233B2" w:rsidRDefault="006233B2" w:rsidP="00DC2B9C">
      <w:pPr>
        <w:rPr>
          <w:rFonts w:ascii="Baskerville Old Face" w:hAnsi="Baskerville Old Face" w:cs="Times New Roman (Body CS)"/>
        </w:rPr>
      </w:pPr>
      <w:r>
        <w:rPr>
          <w:rFonts w:ascii="Baskerville Old Face" w:hAnsi="Baskerville Old Face" w:cs="Times New Roman (Body CS)"/>
        </w:rPr>
        <w:t>Communion Hymns:</w:t>
      </w:r>
    </w:p>
    <w:p w14:paraId="59FCCD9D" w14:textId="2D31FA66" w:rsidR="006E6C33" w:rsidRDefault="006E6C33" w:rsidP="00DC2B9C">
      <w:pPr>
        <w:rPr>
          <w:rFonts w:ascii="Baskerville Old Face" w:hAnsi="Baskerville Old Face" w:cs="Times New Roman (Body CS)"/>
        </w:rPr>
      </w:pPr>
      <w:r>
        <w:rPr>
          <w:rFonts w:ascii="Baskerville Old Face" w:hAnsi="Baskerville Old Face" w:cs="Times New Roman (Body CS)"/>
        </w:rPr>
        <w:t>Praise the Lord from the heavens! Praise Him in the highest!</w:t>
      </w:r>
    </w:p>
    <w:p w14:paraId="715FDC3D" w14:textId="12DB231B" w:rsidR="006E6C33" w:rsidRDefault="006E6C33" w:rsidP="00DC2B9C">
      <w:pPr>
        <w:rPr>
          <w:rFonts w:ascii="Baskerville Old Face" w:hAnsi="Baskerville Old Face" w:cs="Times New Roman (Body CS)"/>
        </w:rPr>
      </w:pPr>
      <w:r>
        <w:rPr>
          <w:rFonts w:ascii="Baskerville Old Face" w:hAnsi="Baskerville Old Face" w:cs="Times New Roman (Body CS)"/>
        </w:rPr>
        <w:t>Alleluia! Alleluia! Alleluia!</w:t>
      </w:r>
    </w:p>
    <w:p w14:paraId="41596073" w14:textId="1CD5F44F" w:rsidR="006233B2" w:rsidRDefault="006233B2" w:rsidP="00DC2B9C">
      <w:pPr>
        <w:rPr>
          <w:rFonts w:ascii="Baskerville Old Face" w:hAnsi="Baskerville Old Face" w:cs="Times New Roman (Body CS)"/>
        </w:rPr>
      </w:pPr>
    </w:p>
    <w:p w14:paraId="570A324C" w14:textId="7C236C08" w:rsidR="006233B2" w:rsidRDefault="006233B2" w:rsidP="00DC2B9C">
      <w:pPr>
        <w:rPr>
          <w:rFonts w:ascii="Baskerville Old Face" w:hAnsi="Baskerville Old Face" w:cs="Times New Roman (Body CS)"/>
          <w:b/>
          <w:bCs/>
          <w:u w:val="single"/>
        </w:rPr>
      </w:pPr>
      <w:r>
        <w:rPr>
          <w:rFonts w:ascii="Baskerville Old Face" w:hAnsi="Baskerville Old Face" w:cs="Times New Roman (Body CS)"/>
          <w:b/>
          <w:bCs/>
          <w:u w:val="single"/>
        </w:rPr>
        <w:t>After Communion:</w:t>
      </w:r>
    </w:p>
    <w:p w14:paraId="75F459D3" w14:textId="0AAE0FCA" w:rsidR="006233B2" w:rsidRDefault="006233B2" w:rsidP="00DC2B9C">
      <w:pPr>
        <w:rPr>
          <w:rFonts w:ascii="Baskerville Old Face" w:hAnsi="Baskerville Old Face" w:cs="Times New Roman (Body CS)"/>
        </w:rPr>
      </w:pPr>
      <w:r>
        <w:rPr>
          <w:rFonts w:ascii="Baskerville Old Face" w:hAnsi="Baskerville Old Face" w:cs="Times New Roman (Body CS)"/>
          <w:b/>
          <w:bCs/>
        </w:rPr>
        <w:t xml:space="preserve">Priest: </w:t>
      </w:r>
      <w:r>
        <w:rPr>
          <w:rFonts w:ascii="Baskerville Old Face" w:hAnsi="Baskerville Old Face" w:cs="Times New Roman (Body CS)"/>
        </w:rPr>
        <w:t>“O God, save Thy people, and bless Thine inheritance!</w:t>
      </w:r>
    </w:p>
    <w:p w14:paraId="52A067F6" w14:textId="6EC12F51" w:rsidR="006233B2" w:rsidRDefault="006233B2" w:rsidP="00DC2B9C">
      <w:pPr>
        <w:rPr>
          <w:rFonts w:ascii="Baskerville Old Face" w:hAnsi="Baskerville Old Face" w:cs="Times New Roman (Body CS)"/>
        </w:rPr>
      </w:pPr>
    </w:p>
    <w:p w14:paraId="0441264C" w14:textId="52C107E6" w:rsidR="006233B2" w:rsidRDefault="006233B2" w:rsidP="00DC2B9C">
      <w:pPr>
        <w:rPr>
          <w:rFonts w:ascii="Baskerville Old Face" w:hAnsi="Baskerville Old Face" w:cs="Times New Roman (Body CS)"/>
          <w:i/>
          <w:iCs/>
        </w:rPr>
      </w:pPr>
      <w:r>
        <w:rPr>
          <w:rFonts w:ascii="Baskerville Old Face" w:hAnsi="Baskerville Old Face" w:cs="Times New Roman (Body CS)"/>
          <w:b/>
          <w:bCs/>
        </w:rPr>
        <w:t>Choir:</w:t>
      </w:r>
      <w:r>
        <w:rPr>
          <w:rFonts w:ascii="Baskerville Old Face" w:hAnsi="Baskerville Old Face" w:cs="Times New Roman (Body CS)"/>
        </w:rPr>
        <w:t xml:space="preserve"> </w:t>
      </w:r>
      <w:r>
        <w:rPr>
          <w:rFonts w:ascii="Baskerville Old Face" w:hAnsi="Baskerville Old Face" w:cs="Times New Roman (Body CS)"/>
          <w:i/>
          <w:iCs/>
        </w:rPr>
        <w:t>(Instead of “We have seen the True Light…”)</w:t>
      </w:r>
      <w:r>
        <w:rPr>
          <w:rFonts w:ascii="Baskerville Old Face" w:hAnsi="Baskerville Old Face" w:cs="Times New Roman (Body CS)"/>
        </w:rPr>
        <w:t xml:space="preserve"> Christ is risen from the dead, trampling down death by death, and upon those in the tombs bestowing life! </w:t>
      </w:r>
      <w:r>
        <w:rPr>
          <w:rFonts w:ascii="Baskerville Old Face" w:hAnsi="Baskerville Old Face" w:cs="Times New Roman (Body CS)"/>
          <w:i/>
          <w:iCs/>
        </w:rPr>
        <w:t>(once)</w:t>
      </w:r>
    </w:p>
    <w:p w14:paraId="5258ECBA" w14:textId="387E842C" w:rsidR="006233B2" w:rsidRDefault="006233B2" w:rsidP="00DC2B9C">
      <w:pPr>
        <w:rPr>
          <w:rFonts w:ascii="Baskerville Old Face" w:hAnsi="Baskerville Old Face" w:cs="Times New Roman (Body CS)"/>
        </w:rPr>
      </w:pPr>
    </w:p>
    <w:p w14:paraId="68A15556" w14:textId="5D02304B" w:rsidR="006233B2" w:rsidRDefault="00164B1D" w:rsidP="00DC2B9C">
      <w:pPr>
        <w:rPr>
          <w:rFonts w:ascii="Baskerville Old Face" w:hAnsi="Baskerville Old Face" w:cs="Times New Roman (Body CS)"/>
        </w:rPr>
      </w:pPr>
      <w:r>
        <w:rPr>
          <w:rFonts w:ascii="Baskerville Old Face" w:hAnsi="Baskerville Old Face" w:cs="Times New Roman (Body CS)"/>
        </w:rPr>
        <w:tab/>
      </w:r>
      <w:r>
        <w:rPr>
          <w:rFonts w:ascii="Baskerville Old Face" w:hAnsi="Baskerville Old Face" w:cs="Times New Roman (Body CS)"/>
          <w:b/>
          <w:bCs/>
        </w:rPr>
        <w:t xml:space="preserve">NOTE: </w:t>
      </w:r>
      <w:r>
        <w:rPr>
          <w:rFonts w:ascii="Baskerville Old Face" w:hAnsi="Baskerville Old Face" w:cs="Times New Roman (Body CS)"/>
        </w:rPr>
        <w:t xml:space="preserve">This is done on every day until the </w:t>
      </w:r>
      <w:proofErr w:type="spellStart"/>
      <w:r>
        <w:rPr>
          <w:rFonts w:ascii="Baskerville Old Face" w:hAnsi="Baskerville Old Face" w:cs="Times New Roman (Body CS)"/>
        </w:rPr>
        <w:t>Leavetaking</w:t>
      </w:r>
      <w:proofErr w:type="spellEnd"/>
      <w:r>
        <w:rPr>
          <w:rFonts w:ascii="Baskerville Old Face" w:hAnsi="Baskerville Old Face" w:cs="Times New Roman (Body CS)"/>
        </w:rPr>
        <w:t xml:space="preserve"> of Pascha (this year Wednesday, May 27 – eve of Ascension)</w:t>
      </w:r>
    </w:p>
    <w:p w14:paraId="38038C1B" w14:textId="7B22BFFF" w:rsidR="00164B1D" w:rsidRDefault="00164B1D" w:rsidP="00DC2B9C">
      <w:pPr>
        <w:rPr>
          <w:rFonts w:ascii="Baskerville Old Face" w:hAnsi="Baskerville Old Face" w:cs="Times New Roman (Body CS)"/>
        </w:rPr>
      </w:pPr>
    </w:p>
    <w:p w14:paraId="7F2C91D1" w14:textId="1F447848" w:rsidR="00164B1D" w:rsidRDefault="00962F48" w:rsidP="00DC2B9C">
      <w:pPr>
        <w:rPr>
          <w:rFonts w:ascii="Baskerville Old Face" w:hAnsi="Baskerville Old Face" w:cs="Times New Roman (Body CS)"/>
        </w:rPr>
      </w:pPr>
      <w:r>
        <w:rPr>
          <w:rFonts w:ascii="Baskerville Old Face" w:hAnsi="Baskerville Old Face" w:cs="Times New Roman (Body CS)"/>
          <w:b/>
          <w:bCs/>
        </w:rPr>
        <w:t xml:space="preserve">Priest: </w:t>
      </w:r>
      <w:r w:rsidR="004E5724">
        <w:rPr>
          <w:rFonts w:ascii="Baskerville Old Face" w:hAnsi="Baskerville Old Face" w:cs="Times New Roman (Body CS)"/>
          <w:i/>
          <w:iCs/>
        </w:rPr>
        <w:t xml:space="preserve">Blessed is our God, </w:t>
      </w:r>
      <w:r w:rsidR="004E5724">
        <w:rPr>
          <w:rFonts w:ascii="Baskerville Old Face" w:hAnsi="Baskerville Old Face" w:cs="Times New Roman (Body CS)"/>
        </w:rPr>
        <w:t>Always now and ever and unto the ages of ages.</w:t>
      </w:r>
    </w:p>
    <w:p w14:paraId="20C72E5C" w14:textId="144A4ED9" w:rsidR="004E5724" w:rsidRDefault="004E5724" w:rsidP="00DC2B9C">
      <w:pPr>
        <w:rPr>
          <w:rFonts w:ascii="Baskerville Old Face" w:hAnsi="Baskerville Old Face" w:cs="Times New Roman (Body CS)"/>
        </w:rPr>
      </w:pPr>
    </w:p>
    <w:p w14:paraId="01BFA2FE" w14:textId="52D745CC" w:rsidR="004E5724" w:rsidRDefault="004E5724" w:rsidP="00DC2B9C">
      <w:pPr>
        <w:rPr>
          <w:rFonts w:ascii="Baskerville Old Face" w:hAnsi="Baskerville Old Face" w:cs="Times New Roman (Body CS)"/>
        </w:rPr>
      </w:pPr>
      <w:r>
        <w:rPr>
          <w:rFonts w:ascii="Baskerville Old Face" w:hAnsi="Baskerville Old Face" w:cs="Times New Roman (Body CS)"/>
          <w:b/>
          <w:bCs/>
        </w:rPr>
        <w:t xml:space="preserve">Choir: </w:t>
      </w:r>
      <w:r>
        <w:rPr>
          <w:rFonts w:ascii="Baskerville Old Face" w:hAnsi="Baskerville Old Face" w:cs="Times New Roman (Body CS)"/>
        </w:rPr>
        <w:t xml:space="preserve">Amen. Let our mouths be filled with Thy praise, O Lord! That we may sing of Thy glory, for Thou hast made us worthy to partake of Thy Holy Divine Immortal and Life-Creating Mysteries. Keep us in Thy holiness. That </w:t>
      </w:r>
      <w:proofErr w:type="gramStart"/>
      <w:r>
        <w:rPr>
          <w:rFonts w:ascii="Baskerville Old Face" w:hAnsi="Baskerville Old Face" w:cs="Times New Roman (Body CS)"/>
        </w:rPr>
        <w:t>all the day</w:t>
      </w:r>
      <w:proofErr w:type="gramEnd"/>
      <w:r>
        <w:rPr>
          <w:rFonts w:ascii="Baskerville Old Face" w:hAnsi="Baskerville Old Face" w:cs="Times New Roman (Body CS)"/>
        </w:rPr>
        <w:t xml:space="preserve"> we may meditate on Thy righteousness. Alleluia! Alleluia! Alleluia!</w:t>
      </w:r>
    </w:p>
    <w:p w14:paraId="279D77EE" w14:textId="5F0EB09D" w:rsidR="004E5724" w:rsidRDefault="004E5724" w:rsidP="00DC2B9C">
      <w:pPr>
        <w:rPr>
          <w:rFonts w:ascii="Baskerville Old Face" w:hAnsi="Baskerville Old Face" w:cs="Times New Roman (Body CS)"/>
        </w:rPr>
      </w:pPr>
    </w:p>
    <w:p w14:paraId="519A57FE" w14:textId="19299DDB" w:rsidR="004E5724" w:rsidRDefault="004E5724" w:rsidP="00DC2B9C">
      <w:pPr>
        <w:rPr>
          <w:rFonts w:ascii="Baskerville Old Face" w:hAnsi="Baskerville Old Face" w:cs="Times New Roman (Body CS)"/>
          <w:b/>
          <w:bCs/>
          <w:u w:val="single"/>
        </w:rPr>
      </w:pPr>
      <w:r>
        <w:rPr>
          <w:rFonts w:ascii="Baskerville Old Face" w:hAnsi="Baskerville Old Face" w:cs="Times New Roman (Body CS)"/>
          <w:b/>
          <w:bCs/>
          <w:u w:val="single"/>
        </w:rPr>
        <w:t>Dismissal:</w:t>
      </w:r>
    </w:p>
    <w:p w14:paraId="6C9996F3" w14:textId="5C22A71B" w:rsidR="004E5724" w:rsidRDefault="004E5724" w:rsidP="00DC2B9C">
      <w:pPr>
        <w:rPr>
          <w:rFonts w:ascii="Baskerville Old Face" w:hAnsi="Baskerville Old Face" w:cs="Times New Roman (Body CS)"/>
        </w:rPr>
      </w:pPr>
      <w:r>
        <w:rPr>
          <w:rFonts w:ascii="Baskerville Old Face" w:hAnsi="Baskerville Old Face" w:cs="Times New Roman (Body CS)"/>
          <w:b/>
          <w:bCs/>
        </w:rPr>
        <w:t>Priest:</w:t>
      </w:r>
      <w:r>
        <w:rPr>
          <w:rFonts w:ascii="Baskerville Old Face" w:hAnsi="Baskerville Old Face" w:cs="Times New Roman (Body CS)"/>
        </w:rPr>
        <w:t xml:space="preserve"> Glory to Thee, O Christ our God and our sure hope, glory to Thee!</w:t>
      </w:r>
    </w:p>
    <w:p w14:paraId="387199F1" w14:textId="792B71F0" w:rsidR="004E5724" w:rsidRDefault="004E5724" w:rsidP="00DC2B9C">
      <w:pPr>
        <w:rPr>
          <w:rFonts w:ascii="Baskerville Old Face" w:hAnsi="Baskerville Old Face" w:cs="Times New Roman (Body CS)"/>
        </w:rPr>
      </w:pPr>
    </w:p>
    <w:p w14:paraId="12BEF7A8" w14:textId="5B6579CB" w:rsidR="004E5724" w:rsidRDefault="004E5724" w:rsidP="00DC2B9C">
      <w:pPr>
        <w:rPr>
          <w:rFonts w:ascii="Baskerville Old Face" w:hAnsi="Baskerville Old Face" w:cs="Times New Roman (Body CS)"/>
        </w:rPr>
      </w:pPr>
      <w:r>
        <w:rPr>
          <w:rFonts w:ascii="Baskerville Old Face" w:hAnsi="Baskerville Old Face" w:cs="Times New Roman (Body CS)"/>
          <w:b/>
          <w:bCs/>
        </w:rPr>
        <w:t>Choir:</w:t>
      </w:r>
      <w:r>
        <w:rPr>
          <w:rFonts w:ascii="Baskerville Old Face" w:hAnsi="Baskerville Old Face" w:cs="Times New Roman (Body CS)"/>
        </w:rPr>
        <w:t xml:space="preserve"> Christ is risen from the dead, trampling down death by death, and upon those in the tombs bestowing life! (3x)</w:t>
      </w:r>
    </w:p>
    <w:p w14:paraId="5EFE4419" w14:textId="5B876DBD" w:rsidR="004E5724" w:rsidRDefault="004E5724" w:rsidP="00DC2B9C">
      <w:pPr>
        <w:rPr>
          <w:rFonts w:ascii="Baskerville Old Face" w:hAnsi="Baskerville Old Face" w:cs="Times New Roman (Body CS)"/>
        </w:rPr>
      </w:pPr>
    </w:p>
    <w:p w14:paraId="269ABF76" w14:textId="7BDE7083" w:rsidR="00B56675" w:rsidRPr="00B56675" w:rsidRDefault="004E5724" w:rsidP="00490992">
      <w:pPr>
        <w:rPr>
          <w:rFonts w:ascii="Baskerville Old Face" w:hAnsi="Baskerville Old Face" w:cs="Times New Roman (Body CS)"/>
        </w:rPr>
      </w:pPr>
      <w:r>
        <w:rPr>
          <w:rFonts w:ascii="Baskerville Old Face" w:hAnsi="Baskerville Old Face" w:cs="Times New Roman (Body CS)"/>
          <w:b/>
          <w:bCs/>
        </w:rPr>
        <w:t xml:space="preserve">Priest: </w:t>
      </w:r>
      <w:r>
        <w:rPr>
          <w:rFonts w:ascii="Baskerville Old Face" w:hAnsi="Baskerville Old Face" w:cs="Times New Roman (Body CS)"/>
        </w:rPr>
        <w:t>Gives the Resurrectional Dismissal</w:t>
      </w:r>
    </w:p>
    <w:sectPr w:rsidR="00B56675" w:rsidRPr="00B56675" w:rsidSect="00A15653">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13B2C" w14:textId="77777777" w:rsidR="004C139F" w:rsidRDefault="004C139F" w:rsidP="00672864">
      <w:r>
        <w:separator/>
      </w:r>
    </w:p>
  </w:endnote>
  <w:endnote w:type="continuationSeparator" w:id="0">
    <w:p w14:paraId="6427F8AC" w14:textId="77777777" w:rsidR="004C139F" w:rsidRDefault="004C139F" w:rsidP="0067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1975617"/>
      <w:docPartObj>
        <w:docPartGallery w:val="Page Numbers (Bottom of Page)"/>
        <w:docPartUnique/>
      </w:docPartObj>
    </w:sdtPr>
    <w:sdtEndPr>
      <w:rPr>
        <w:rStyle w:val="PageNumber"/>
      </w:rPr>
    </w:sdtEndPr>
    <w:sdtContent>
      <w:p w14:paraId="6BF6AE34" w14:textId="3B15FC5D" w:rsidR="00672864" w:rsidRDefault="00672864" w:rsidP="00752A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36736B" w14:textId="77777777" w:rsidR="00672864" w:rsidRDefault="00672864" w:rsidP="006728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17764"/>
      <w:docPartObj>
        <w:docPartGallery w:val="Page Numbers (Bottom of Page)"/>
        <w:docPartUnique/>
      </w:docPartObj>
    </w:sdtPr>
    <w:sdtEndPr>
      <w:rPr>
        <w:rStyle w:val="PageNumber"/>
      </w:rPr>
    </w:sdtEndPr>
    <w:sdtContent>
      <w:p w14:paraId="3AEF53E2" w14:textId="7FCB8512" w:rsidR="00672864" w:rsidRDefault="00672864" w:rsidP="00752A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C2882F" w14:textId="77777777" w:rsidR="00672864" w:rsidRDefault="00672864" w:rsidP="006728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63985" w14:textId="77777777" w:rsidR="004C139F" w:rsidRDefault="004C139F" w:rsidP="00672864">
      <w:r>
        <w:separator/>
      </w:r>
    </w:p>
  </w:footnote>
  <w:footnote w:type="continuationSeparator" w:id="0">
    <w:p w14:paraId="2D96B069" w14:textId="77777777" w:rsidR="004C139F" w:rsidRDefault="004C139F" w:rsidP="006728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B9C"/>
    <w:rsid w:val="00032C3A"/>
    <w:rsid w:val="000C6928"/>
    <w:rsid w:val="00102BE0"/>
    <w:rsid w:val="00131F1B"/>
    <w:rsid w:val="001368BD"/>
    <w:rsid w:val="0015249C"/>
    <w:rsid w:val="00161357"/>
    <w:rsid w:val="00164B1D"/>
    <w:rsid w:val="00170337"/>
    <w:rsid w:val="001A525C"/>
    <w:rsid w:val="001B2738"/>
    <w:rsid w:val="001E1824"/>
    <w:rsid w:val="0023667A"/>
    <w:rsid w:val="002506D5"/>
    <w:rsid w:val="002532C9"/>
    <w:rsid w:val="00280E30"/>
    <w:rsid w:val="0028653A"/>
    <w:rsid w:val="002969A6"/>
    <w:rsid w:val="002C2083"/>
    <w:rsid w:val="00306E91"/>
    <w:rsid w:val="0031539D"/>
    <w:rsid w:val="0032799A"/>
    <w:rsid w:val="00397D80"/>
    <w:rsid w:val="0048190E"/>
    <w:rsid w:val="00490992"/>
    <w:rsid w:val="004A4D58"/>
    <w:rsid w:val="004C139F"/>
    <w:rsid w:val="004E5724"/>
    <w:rsid w:val="005525FA"/>
    <w:rsid w:val="005B6905"/>
    <w:rsid w:val="00616272"/>
    <w:rsid w:val="006233B2"/>
    <w:rsid w:val="00672864"/>
    <w:rsid w:val="006B7DE6"/>
    <w:rsid w:val="006C4BE6"/>
    <w:rsid w:val="006D2D75"/>
    <w:rsid w:val="006D5D52"/>
    <w:rsid w:val="006E6C33"/>
    <w:rsid w:val="006F787E"/>
    <w:rsid w:val="00721846"/>
    <w:rsid w:val="00727884"/>
    <w:rsid w:val="00757D65"/>
    <w:rsid w:val="00763924"/>
    <w:rsid w:val="007D36A8"/>
    <w:rsid w:val="007E550B"/>
    <w:rsid w:val="007F5AA2"/>
    <w:rsid w:val="00864581"/>
    <w:rsid w:val="00882993"/>
    <w:rsid w:val="008C5183"/>
    <w:rsid w:val="00903129"/>
    <w:rsid w:val="00925A4F"/>
    <w:rsid w:val="00962F48"/>
    <w:rsid w:val="00984C75"/>
    <w:rsid w:val="00996D7B"/>
    <w:rsid w:val="00A15653"/>
    <w:rsid w:val="00A52189"/>
    <w:rsid w:val="00AD1AAA"/>
    <w:rsid w:val="00AE1271"/>
    <w:rsid w:val="00B14CF6"/>
    <w:rsid w:val="00B416A9"/>
    <w:rsid w:val="00B56675"/>
    <w:rsid w:val="00BF7939"/>
    <w:rsid w:val="00C95C85"/>
    <w:rsid w:val="00CF4722"/>
    <w:rsid w:val="00CF58B2"/>
    <w:rsid w:val="00D0681A"/>
    <w:rsid w:val="00DC2B9C"/>
    <w:rsid w:val="00DD002B"/>
    <w:rsid w:val="00DD3C4F"/>
    <w:rsid w:val="00DF4D96"/>
    <w:rsid w:val="00EE0123"/>
    <w:rsid w:val="00F422A2"/>
    <w:rsid w:val="00FD1FDC"/>
    <w:rsid w:val="00FF26F6"/>
    <w:rsid w:val="00FF31FF"/>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4899"/>
  <w15:chartTrackingRefBased/>
  <w15:docId w15:val="{DA843DC6-01F1-9449-A1E5-AA24FB44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28653A"/>
    <w:pPr>
      <w:widowControl w:val="0"/>
      <w:autoSpaceDE w:val="0"/>
      <w:autoSpaceDN w:val="0"/>
      <w:adjustRightInd w:val="0"/>
    </w:pPr>
    <w:rPr>
      <w:rFonts w:ascii="Arial" w:eastAsia="Times New Roman" w:hAnsi="Arial" w:cs="Arial"/>
    </w:rPr>
  </w:style>
  <w:style w:type="paragraph" w:styleId="Footer">
    <w:name w:val="footer"/>
    <w:basedOn w:val="Normal"/>
    <w:link w:val="FooterChar"/>
    <w:uiPriority w:val="99"/>
    <w:unhideWhenUsed/>
    <w:rsid w:val="00672864"/>
    <w:pPr>
      <w:tabs>
        <w:tab w:val="center" w:pos="4680"/>
        <w:tab w:val="right" w:pos="9360"/>
      </w:tabs>
    </w:pPr>
  </w:style>
  <w:style w:type="character" w:customStyle="1" w:styleId="FooterChar">
    <w:name w:val="Footer Char"/>
    <w:basedOn w:val="DefaultParagraphFont"/>
    <w:link w:val="Footer"/>
    <w:uiPriority w:val="99"/>
    <w:rsid w:val="00672864"/>
  </w:style>
  <w:style w:type="character" w:styleId="PageNumber">
    <w:name w:val="page number"/>
    <w:basedOn w:val="DefaultParagraphFont"/>
    <w:uiPriority w:val="99"/>
    <w:semiHidden/>
    <w:unhideWhenUsed/>
    <w:rsid w:val="00672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Finley</dc:creator>
  <cp:keywords/>
  <dc:description/>
  <cp:lastModifiedBy>Nicholas Finley</cp:lastModifiedBy>
  <cp:revision>7</cp:revision>
  <dcterms:created xsi:type="dcterms:W3CDTF">2020-05-23T11:34:00Z</dcterms:created>
  <dcterms:modified xsi:type="dcterms:W3CDTF">2020-05-23T12:00:00Z</dcterms:modified>
</cp:coreProperties>
</file>